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bCs/>
          <w:color w:val="000000"/>
          <w:sz w:val="44"/>
          <w:szCs w:val="44"/>
        </w:rPr>
      </w:pPr>
      <w:r>
        <w:rPr>
          <w:rFonts w:hint="eastAsia" w:ascii="方正小标宋简体" w:hAnsi="方正小标宋简体" w:eastAsia="方正小标宋简体"/>
          <w:bCs/>
          <w:color w:val="000000"/>
          <w:sz w:val="44"/>
          <w:szCs w:val="44"/>
        </w:rPr>
        <w:t>都安瑶族自治县人民医院关于招标代理机构入库遴选的公告</w:t>
      </w:r>
    </w:p>
    <w:p>
      <w:pPr>
        <w:rPr>
          <w:color w:val="000000"/>
          <w:sz w:val="28"/>
          <w:szCs w:val="28"/>
        </w:rPr>
      </w:pPr>
    </w:p>
    <w:p>
      <w:pPr>
        <w:spacing w:line="560" w:lineRule="exact"/>
        <w:ind w:firstLine="800" w:firstLineChars="250"/>
        <w:rPr>
          <w:rFonts w:ascii="Times New Roman" w:hAnsi="Times New Roman" w:eastAsia="仿宋_GB2312"/>
          <w:color w:val="000000"/>
          <w:sz w:val="32"/>
          <w:szCs w:val="28"/>
        </w:rPr>
      </w:pPr>
      <w:r>
        <w:rPr>
          <w:rFonts w:ascii="Times New Roman" w:hAnsi="Times New Roman" w:eastAsia="仿宋_GB2312"/>
          <w:color w:val="000000"/>
          <w:sz w:val="32"/>
          <w:szCs w:val="28"/>
        </w:rPr>
        <w:t>为</w:t>
      </w:r>
      <w:r>
        <w:rPr>
          <w:rFonts w:hint="eastAsia" w:ascii="Times New Roman" w:hAnsi="Times New Roman" w:eastAsia="仿宋_GB2312"/>
          <w:color w:val="000000"/>
          <w:sz w:val="32"/>
          <w:szCs w:val="28"/>
        </w:rPr>
        <w:t>促进我</w:t>
      </w:r>
      <w:r>
        <w:rPr>
          <w:rFonts w:ascii="Times New Roman" w:hAnsi="Times New Roman" w:eastAsia="仿宋_GB2312"/>
          <w:color w:val="000000"/>
          <w:sz w:val="32"/>
          <w:szCs w:val="28"/>
        </w:rPr>
        <w:t>医院</w:t>
      </w:r>
      <w:r>
        <w:rPr>
          <w:rFonts w:hint="eastAsia" w:ascii="Times New Roman" w:hAnsi="Times New Roman" w:eastAsia="仿宋_GB2312"/>
          <w:color w:val="000000"/>
          <w:sz w:val="32"/>
          <w:szCs w:val="28"/>
        </w:rPr>
        <w:t>项目建设工作顺利开展</w:t>
      </w:r>
      <w:r>
        <w:rPr>
          <w:rFonts w:ascii="Times New Roman" w:hAnsi="Times New Roman" w:eastAsia="仿宋_GB2312"/>
          <w:color w:val="000000"/>
          <w:sz w:val="32"/>
          <w:szCs w:val="28"/>
        </w:rPr>
        <w:t>，我单位</w:t>
      </w:r>
      <w:r>
        <w:rPr>
          <w:rFonts w:hint="eastAsia" w:ascii="Times New Roman" w:hAnsi="Times New Roman" w:eastAsia="仿宋_GB2312"/>
          <w:color w:val="000000"/>
          <w:sz w:val="32"/>
          <w:szCs w:val="28"/>
        </w:rPr>
        <w:t>拟通过公开遴选的方式建立</w:t>
      </w:r>
      <w:r>
        <w:rPr>
          <w:rFonts w:ascii="Times New Roman" w:hAnsi="Times New Roman" w:eastAsia="仿宋_GB2312"/>
          <w:color w:val="000000"/>
          <w:sz w:val="32"/>
          <w:szCs w:val="28"/>
        </w:rPr>
        <w:t>招标代理机构</w:t>
      </w:r>
      <w:r>
        <w:rPr>
          <w:rFonts w:hint="eastAsia" w:ascii="Times New Roman" w:hAnsi="Times New Roman" w:eastAsia="仿宋_GB2312"/>
          <w:color w:val="000000"/>
          <w:sz w:val="32"/>
          <w:szCs w:val="28"/>
        </w:rPr>
        <w:t>储备库，为我医院需要招标的项目提供招标代理服务，储备库有效</w:t>
      </w:r>
      <w:r>
        <w:rPr>
          <w:rFonts w:ascii="Times New Roman" w:hAnsi="Times New Roman" w:eastAsia="仿宋_GB2312"/>
          <w:color w:val="000000"/>
          <w:sz w:val="32"/>
          <w:szCs w:val="28"/>
        </w:rPr>
        <w:t>服务期限</w:t>
      </w:r>
      <w:r>
        <w:rPr>
          <w:rFonts w:hint="eastAsia" w:ascii="Times New Roman" w:hAnsi="Times New Roman" w:eastAsia="仿宋_GB2312"/>
          <w:color w:val="000000"/>
          <w:sz w:val="32"/>
          <w:szCs w:val="28"/>
        </w:rPr>
        <w:t>1</w:t>
      </w:r>
      <w:r>
        <w:rPr>
          <w:rFonts w:ascii="Times New Roman" w:hAnsi="Times New Roman" w:eastAsia="仿宋_GB2312"/>
          <w:color w:val="000000"/>
          <w:sz w:val="32"/>
          <w:szCs w:val="28"/>
        </w:rPr>
        <w:t>年</w:t>
      </w:r>
      <w:r>
        <w:rPr>
          <w:rFonts w:hint="eastAsia" w:ascii="宋体" w:hAnsi="宋体" w:eastAsia="仿宋_GB2312"/>
          <w:sz w:val="32"/>
        </w:rPr>
        <w:t>。</w:t>
      </w:r>
      <w:r>
        <w:rPr>
          <w:rFonts w:hint="eastAsia" w:eastAsia="仿宋_GB2312"/>
          <w:color w:val="000000"/>
          <w:sz w:val="32"/>
          <w:szCs w:val="28"/>
        </w:rPr>
        <w:t>现将本次遴选有关事宜公告如下：</w:t>
      </w:r>
    </w:p>
    <w:p>
      <w:pPr>
        <w:spacing w:line="560" w:lineRule="exact"/>
        <w:ind w:firstLine="320" w:firstLineChars="100"/>
        <w:rPr>
          <w:rFonts w:eastAsia="仿宋_GB2312"/>
          <w:color w:val="000000"/>
          <w:sz w:val="32"/>
          <w:szCs w:val="28"/>
        </w:rPr>
      </w:pPr>
      <w:r>
        <w:rPr>
          <w:rFonts w:hint="eastAsia" w:eastAsia="仿宋_GB2312"/>
          <w:color w:val="000000"/>
          <w:sz w:val="32"/>
          <w:szCs w:val="28"/>
        </w:rPr>
        <w:t xml:space="preserve"> </w:t>
      </w:r>
      <w:r>
        <w:rPr>
          <w:rFonts w:hint="eastAsia" w:ascii="黑体" w:hAnsi="黑体" w:eastAsia="黑体"/>
          <w:bCs/>
          <w:color w:val="000000"/>
          <w:sz w:val="32"/>
          <w:szCs w:val="28"/>
        </w:rPr>
        <w:t>一、申请入库招标代理机构资格要求</w:t>
      </w:r>
    </w:p>
    <w:p>
      <w:pPr>
        <w:spacing w:line="560" w:lineRule="exact"/>
        <w:ind w:left="17" w:leftChars="8" w:firstLine="617" w:firstLineChars="193"/>
        <w:rPr>
          <w:rFonts w:ascii="Times New Roman" w:hAnsi="Times New Roman" w:eastAsia="仿宋_GB2312"/>
          <w:color w:val="000000"/>
          <w:sz w:val="32"/>
          <w:szCs w:val="28"/>
        </w:rPr>
      </w:pPr>
      <w:r>
        <w:rPr>
          <w:rFonts w:ascii="Times New Roman" w:hAnsi="Times New Roman" w:eastAsia="仿宋_GB2312"/>
          <w:color w:val="000000"/>
          <w:sz w:val="32"/>
          <w:szCs w:val="28"/>
        </w:rPr>
        <w:t>1.</w:t>
      </w:r>
      <w:r>
        <w:rPr>
          <w:rFonts w:hint="eastAsia" w:ascii="Times New Roman" w:hAnsi="Times New Roman" w:eastAsia="仿宋_GB2312"/>
          <w:color w:val="000000"/>
          <w:sz w:val="32"/>
          <w:szCs w:val="28"/>
        </w:rPr>
        <w:t xml:space="preserve"> </w:t>
      </w:r>
      <w:r>
        <w:rPr>
          <w:rFonts w:ascii="Times New Roman" w:hAnsi="Times New Roman" w:eastAsia="仿宋_GB2312"/>
          <w:color w:val="000000"/>
          <w:sz w:val="32"/>
          <w:szCs w:val="28"/>
        </w:rPr>
        <w:t>国内注册，具有独立法人资格，独立承担民事责任的能力；</w:t>
      </w:r>
    </w:p>
    <w:p>
      <w:pPr>
        <w:pStyle w:val="6"/>
        <w:ind w:firstLine="680" w:firstLineChars="200"/>
        <w:rPr>
          <w:rFonts w:ascii="Times New Roman" w:hAnsi="Times New Roman" w:eastAsia="仿宋_GB2312"/>
          <w:color w:val="000000"/>
          <w:sz w:val="32"/>
          <w:szCs w:val="28"/>
        </w:rPr>
      </w:pPr>
      <w:r>
        <w:rPr>
          <w:rFonts w:hint="eastAsia" w:ascii="Times New Roman" w:hAnsi="Times New Roman" w:eastAsia="仿宋_GB2312"/>
          <w:color w:val="000000"/>
          <w:sz w:val="32"/>
          <w:szCs w:val="28"/>
        </w:rPr>
        <w:t xml:space="preserve">2. </w:t>
      </w:r>
      <w:r>
        <w:rPr>
          <w:rFonts w:ascii="Times New Roman" w:hAnsi="Times New Roman" w:eastAsia="仿宋_GB2312"/>
          <w:color w:val="000000"/>
          <w:sz w:val="32"/>
          <w:szCs w:val="28"/>
        </w:rPr>
        <w:t>注册地在河池市</w:t>
      </w:r>
      <w:r>
        <w:rPr>
          <w:rFonts w:hint="eastAsia" w:ascii="Times New Roman" w:hAnsi="Times New Roman" w:eastAsia="仿宋_GB2312"/>
          <w:color w:val="000000"/>
          <w:sz w:val="32"/>
          <w:szCs w:val="28"/>
        </w:rPr>
        <w:t>（指辖区范围内，下同）</w:t>
      </w:r>
      <w:r>
        <w:rPr>
          <w:rFonts w:ascii="Times New Roman" w:hAnsi="Times New Roman" w:eastAsia="仿宋_GB2312"/>
          <w:color w:val="000000"/>
          <w:sz w:val="32"/>
          <w:szCs w:val="28"/>
        </w:rPr>
        <w:t>或者在河池市依法设立有分支机构，在河池市有办公</w:t>
      </w:r>
      <w:r>
        <w:rPr>
          <w:rFonts w:hint="eastAsia" w:ascii="Times New Roman" w:hAnsi="Times New Roman" w:eastAsia="仿宋_GB2312"/>
          <w:color w:val="000000"/>
          <w:sz w:val="32"/>
          <w:szCs w:val="28"/>
        </w:rPr>
        <w:t>地点、</w:t>
      </w:r>
      <w:r>
        <w:rPr>
          <w:rFonts w:ascii="Times New Roman" w:hAnsi="Times New Roman" w:eastAsia="仿宋_GB2312"/>
          <w:color w:val="000000"/>
          <w:sz w:val="32"/>
          <w:szCs w:val="28"/>
        </w:rPr>
        <w:t>设施和相应资质的从业人员（提供在职人员名册及社保缴费证明）；</w:t>
      </w:r>
    </w:p>
    <w:p>
      <w:pPr>
        <w:spacing w:line="560" w:lineRule="exact"/>
        <w:ind w:firstLine="640" w:firstLineChars="200"/>
        <w:rPr>
          <w:rFonts w:ascii="Times New Roman" w:hAnsi="Times New Roman" w:eastAsia="仿宋_GB2312"/>
          <w:color w:val="000000"/>
          <w:sz w:val="32"/>
          <w:szCs w:val="28"/>
        </w:rPr>
      </w:pPr>
      <w:r>
        <w:rPr>
          <w:rFonts w:hint="eastAsia" w:ascii="Times New Roman" w:hAnsi="Times New Roman" w:eastAsia="仿宋_GB2312"/>
          <w:color w:val="000000"/>
          <w:sz w:val="32"/>
          <w:szCs w:val="28"/>
        </w:rPr>
        <w:t xml:space="preserve">3. </w:t>
      </w:r>
      <w:r>
        <w:rPr>
          <w:rFonts w:ascii="Times New Roman" w:hAnsi="Times New Roman" w:eastAsia="仿宋_GB2312"/>
          <w:color w:val="000000"/>
          <w:sz w:val="32"/>
          <w:szCs w:val="28"/>
        </w:rPr>
        <w:t>招标代理机构商业信誉良好，遵守行业规范，</w:t>
      </w:r>
      <w:r>
        <w:rPr>
          <w:rFonts w:hint="eastAsia" w:ascii="Times New Roman" w:hAnsi="Times New Roman" w:eastAsia="仿宋_GB2312"/>
          <w:color w:val="000000"/>
          <w:sz w:val="32"/>
          <w:szCs w:val="28"/>
        </w:rPr>
        <w:t>在</w:t>
      </w:r>
      <w:r>
        <w:rPr>
          <w:rFonts w:ascii="Times New Roman" w:hAnsi="Times New Roman" w:eastAsia="仿宋_GB2312"/>
          <w:color w:val="000000"/>
          <w:sz w:val="32"/>
          <w:szCs w:val="28"/>
        </w:rPr>
        <w:t>前三年内的代理招标活动中没有发现有严重的弄虚作假或违法违规行为；没有被追究过刑事责任；法定代表人没有因招标代理违法行为被追究刑事责任；未因招标代理违法行为被县级以上有关行政主管部门进行过行政处罚或在相关招投标网有劣迹行为记录；未因严重违法违规，被县级以上有关政府部门禁止或限制承接政府投资</w:t>
      </w:r>
      <w:r>
        <w:rPr>
          <w:rFonts w:hint="eastAsia" w:ascii="Times New Roman" w:hAnsi="Times New Roman" w:eastAsia="仿宋_GB2312"/>
          <w:color w:val="000000"/>
          <w:sz w:val="32"/>
          <w:szCs w:val="28"/>
        </w:rPr>
        <w:t>项目</w:t>
      </w:r>
      <w:r>
        <w:rPr>
          <w:rFonts w:ascii="Times New Roman" w:hAnsi="Times New Roman" w:eastAsia="仿宋_GB2312"/>
          <w:color w:val="000000"/>
          <w:sz w:val="32"/>
          <w:szCs w:val="28"/>
        </w:rPr>
        <w:t>招标代理业务；</w:t>
      </w:r>
    </w:p>
    <w:p>
      <w:pPr>
        <w:spacing w:line="560" w:lineRule="exact"/>
        <w:ind w:firstLine="640" w:firstLineChars="200"/>
        <w:rPr>
          <w:rFonts w:ascii="Times New Roman" w:hAnsi="Times New Roman" w:eastAsia="仿宋_GB2312"/>
          <w:color w:val="000000"/>
          <w:sz w:val="32"/>
          <w:szCs w:val="28"/>
        </w:rPr>
      </w:pPr>
      <w:r>
        <w:rPr>
          <w:rFonts w:hint="eastAsia" w:ascii="Times New Roman" w:hAnsi="Times New Roman" w:eastAsia="仿宋_GB2312"/>
          <w:color w:val="000000"/>
          <w:sz w:val="32"/>
          <w:szCs w:val="28"/>
        </w:rPr>
        <w:t>4</w:t>
      </w:r>
      <w:r>
        <w:rPr>
          <w:rFonts w:ascii="Times New Roman" w:hAnsi="Times New Roman" w:eastAsia="仿宋_GB2312"/>
          <w:color w:val="000000"/>
          <w:sz w:val="32"/>
          <w:szCs w:val="28"/>
        </w:rPr>
        <w:t>.</w:t>
      </w:r>
      <w:r>
        <w:rPr>
          <w:rFonts w:hint="eastAsia" w:ascii="Times New Roman" w:hAnsi="Times New Roman" w:eastAsia="仿宋_GB2312"/>
          <w:color w:val="000000"/>
          <w:sz w:val="32"/>
          <w:szCs w:val="28"/>
        </w:rPr>
        <w:t xml:space="preserve"> </w:t>
      </w:r>
      <w:r>
        <w:rPr>
          <w:rFonts w:ascii="Times New Roman" w:hAnsi="Times New Roman" w:eastAsia="仿宋_GB2312"/>
          <w:color w:val="000000"/>
          <w:sz w:val="32"/>
          <w:szCs w:val="28"/>
        </w:rPr>
        <w:t>单位负责人为同一人或者存在直接控股、管理关系的不同招标代理机构，只能以一家招标代理机构名义参加入库遴选。</w:t>
      </w:r>
    </w:p>
    <w:p>
      <w:pPr>
        <w:spacing w:line="560" w:lineRule="exact"/>
        <w:ind w:firstLine="640" w:firstLineChars="200"/>
        <w:rPr>
          <w:rFonts w:eastAsia="仿宋_GB2312"/>
          <w:color w:val="000000"/>
          <w:sz w:val="32"/>
          <w:szCs w:val="28"/>
        </w:rPr>
      </w:pPr>
      <w:r>
        <w:rPr>
          <w:rFonts w:hint="eastAsia" w:eastAsia="仿宋_GB2312"/>
          <w:color w:val="000000"/>
          <w:sz w:val="32"/>
          <w:szCs w:val="28"/>
        </w:rPr>
        <w:t xml:space="preserve"> </w:t>
      </w:r>
      <w:r>
        <w:rPr>
          <w:rFonts w:hint="eastAsia" w:ascii="方正小标宋简体" w:hAnsi="方正小标宋简体" w:eastAsia="方正小标宋简体"/>
          <w:color w:val="000000"/>
          <w:sz w:val="32"/>
          <w:szCs w:val="28"/>
        </w:rPr>
        <w:t xml:space="preserve"> </w:t>
      </w:r>
    </w:p>
    <w:p>
      <w:pPr>
        <w:spacing w:line="560" w:lineRule="exact"/>
        <w:ind w:firstLine="640" w:firstLineChars="200"/>
        <w:rPr>
          <w:rFonts w:ascii="黑体" w:hAnsi="黑体" w:eastAsia="黑体"/>
          <w:bCs/>
          <w:color w:val="000000"/>
          <w:sz w:val="32"/>
          <w:szCs w:val="28"/>
        </w:rPr>
      </w:pPr>
      <w:r>
        <w:rPr>
          <w:rFonts w:hint="eastAsia" w:ascii="黑体" w:hAnsi="黑体" w:eastAsia="黑体"/>
          <w:bCs/>
          <w:color w:val="000000"/>
          <w:sz w:val="32"/>
          <w:szCs w:val="28"/>
        </w:rPr>
        <w:t>二、拟参加遴选招标代理机构应提供以下材料（请按顺序装订成册）</w:t>
      </w:r>
    </w:p>
    <w:p>
      <w:pPr>
        <w:spacing w:line="56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1.</w:t>
      </w:r>
      <w:r>
        <w:rPr>
          <w:rFonts w:hint="eastAsia" w:ascii="Times New Roman" w:hAnsi="Times New Roman" w:eastAsia="仿宋_GB2312"/>
          <w:color w:val="000000"/>
          <w:sz w:val="32"/>
          <w:szCs w:val="28"/>
        </w:rPr>
        <w:t xml:space="preserve"> </w:t>
      </w:r>
      <w:r>
        <w:rPr>
          <w:rFonts w:ascii="Times New Roman" w:hAnsi="Times New Roman" w:eastAsia="仿宋_GB2312"/>
          <w:color w:val="000000"/>
          <w:sz w:val="32"/>
          <w:szCs w:val="28"/>
        </w:rPr>
        <w:t>招标代理机构申请表(附件1)</w:t>
      </w:r>
    </w:p>
    <w:p>
      <w:pPr>
        <w:spacing w:line="56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2.</w:t>
      </w:r>
      <w:r>
        <w:rPr>
          <w:rFonts w:hint="eastAsia" w:ascii="Times New Roman" w:hAnsi="Times New Roman" w:eastAsia="仿宋_GB2312"/>
          <w:color w:val="000000"/>
          <w:sz w:val="32"/>
          <w:szCs w:val="28"/>
        </w:rPr>
        <w:t xml:space="preserve"> </w:t>
      </w:r>
      <w:r>
        <w:rPr>
          <w:rFonts w:ascii="Times New Roman" w:hAnsi="Times New Roman" w:eastAsia="仿宋_GB2312"/>
          <w:sz w:val="32"/>
          <w:szCs w:val="32"/>
        </w:rPr>
        <w:t>招标代理机构承诺书（附件2）</w:t>
      </w:r>
    </w:p>
    <w:p>
      <w:pPr>
        <w:spacing w:line="56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3.</w:t>
      </w:r>
      <w:r>
        <w:rPr>
          <w:rFonts w:hint="eastAsia" w:ascii="Times New Roman" w:hAnsi="Times New Roman" w:eastAsia="仿宋_GB2312"/>
          <w:color w:val="000000"/>
          <w:sz w:val="32"/>
          <w:szCs w:val="28"/>
        </w:rPr>
        <w:t xml:space="preserve"> </w:t>
      </w:r>
      <w:r>
        <w:rPr>
          <w:rFonts w:ascii="Times New Roman" w:hAnsi="Times New Roman" w:eastAsia="仿宋_GB2312"/>
          <w:color w:val="000000"/>
          <w:sz w:val="32"/>
          <w:szCs w:val="28"/>
        </w:rPr>
        <w:t>有效的营业执照影印件（</w:t>
      </w:r>
      <w:r>
        <w:rPr>
          <w:rFonts w:hint="eastAsia" w:ascii="Times New Roman" w:hAnsi="Times New Roman" w:eastAsia="仿宋_GB2312"/>
          <w:color w:val="000000"/>
          <w:sz w:val="32"/>
          <w:szCs w:val="28"/>
        </w:rPr>
        <w:t>在河池市</w:t>
      </w:r>
      <w:r>
        <w:rPr>
          <w:rFonts w:ascii="Times New Roman" w:hAnsi="Times New Roman" w:eastAsia="仿宋_GB2312"/>
          <w:color w:val="000000"/>
          <w:sz w:val="32"/>
          <w:szCs w:val="28"/>
        </w:rPr>
        <w:t>设有分支机构的同时提供、加盖公章）、法定代表人身份证明及身份证复印件；</w:t>
      </w:r>
    </w:p>
    <w:p>
      <w:pPr>
        <w:spacing w:line="560" w:lineRule="exact"/>
        <w:ind w:firstLine="640" w:firstLineChars="200"/>
        <w:rPr>
          <w:rFonts w:ascii="Times New Roman" w:hAnsi="Times New Roman" w:eastAsia="仿宋_GB2312"/>
          <w:color w:val="000000"/>
          <w:sz w:val="32"/>
          <w:szCs w:val="24"/>
        </w:rPr>
      </w:pPr>
      <w:r>
        <w:rPr>
          <w:rFonts w:ascii="Times New Roman" w:hAnsi="Times New Roman" w:eastAsia="仿宋_GB2312"/>
          <w:color w:val="000000"/>
          <w:sz w:val="32"/>
          <w:szCs w:val="24"/>
        </w:rPr>
        <w:t>4.</w:t>
      </w:r>
      <w:r>
        <w:rPr>
          <w:rFonts w:hint="eastAsia" w:ascii="Times New Roman" w:hAnsi="Times New Roman" w:eastAsia="仿宋_GB2312"/>
          <w:color w:val="000000"/>
          <w:sz w:val="32"/>
          <w:szCs w:val="24"/>
        </w:rPr>
        <w:t xml:space="preserve"> 提供</w:t>
      </w:r>
      <w:r>
        <w:rPr>
          <w:rFonts w:ascii="Times New Roman" w:hAnsi="Times New Roman" w:eastAsia="仿宋_GB2312"/>
          <w:color w:val="000000"/>
          <w:sz w:val="32"/>
          <w:szCs w:val="24"/>
        </w:rPr>
        <w:t>企业资格证书复印件</w:t>
      </w:r>
      <w:r>
        <w:rPr>
          <w:rFonts w:hint="eastAsia" w:ascii="Times New Roman" w:hAnsi="Times New Roman" w:eastAsia="仿宋_GB2312"/>
          <w:color w:val="000000"/>
          <w:sz w:val="32"/>
          <w:szCs w:val="24"/>
        </w:rPr>
        <w:t>（如有）和在</w:t>
      </w:r>
      <w:r>
        <w:rPr>
          <w:rFonts w:ascii="Times New Roman" w:hAnsi="Times New Roman" w:eastAsia="仿宋_GB2312"/>
          <w:color w:val="000000"/>
          <w:sz w:val="32"/>
          <w:szCs w:val="28"/>
        </w:rPr>
        <w:t>广西壮族自治区招标投标公共服务平台、广西壮族自治区政府采购网</w:t>
      </w:r>
      <w:r>
        <w:rPr>
          <w:rFonts w:ascii="Times New Roman" w:hAnsi="Times New Roman" w:eastAsia="仿宋_GB2312"/>
          <w:color w:val="000000"/>
          <w:sz w:val="32"/>
          <w:szCs w:val="24"/>
        </w:rPr>
        <w:t>备案通过截图</w:t>
      </w:r>
      <w:r>
        <w:rPr>
          <w:rFonts w:ascii="Times New Roman" w:hAnsi="Times New Roman" w:eastAsia="仿宋_GB2312"/>
          <w:color w:val="000000"/>
          <w:sz w:val="32"/>
          <w:szCs w:val="28"/>
        </w:rPr>
        <w:t>；</w:t>
      </w:r>
    </w:p>
    <w:p>
      <w:pPr>
        <w:spacing w:line="56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5.</w:t>
      </w:r>
      <w:r>
        <w:rPr>
          <w:rFonts w:hint="eastAsia" w:ascii="Times New Roman" w:hAnsi="Times New Roman" w:eastAsia="仿宋_GB2312"/>
          <w:color w:val="000000"/>
          <w:sz w:val="32"/>
          <w:szCs w:val="28"/>
        </w:rPr>
        <w:t xml:space="preserve"> </w:t>
      </w:r>
      <w:r>
        <w:rPr>
          <w:rFonts w:ascii="Times New Roman" w:hAnsi="Times New Roman" w:eastAsia="仿宋_GB2312"/>
          <w:color w:val="000000"/>
          <w:sz w:val="32"/>
          <w:szCs w:val="28"/>
        </w:rPr>
        <w:t>河池市</w:t>
      </w:r>
      <w:r>
        <w:rPr>
          <w:rFonts w:hint="eastAsia" w:ascii="Times New Roman" w:hAnsi="Times New Roman" w:eastAsia="仿宋_GB2312"/>
          <w:color w:val="000000"/>
          <w:sz w:val="32"/>
          <w:szCs w:val="28"/>
        </w:rPr>
        <w:t>范围内</w:t>
      </w:r>
      <w:r>
        <w:rPr>
          <w:rFonts w:ascii="Times New Roman" w:hAnsi="Times New Roman" w:eastAsia="仿宋_GB2312"/>
          <w:color w:val="000000"/>
          <w:sz w:val="32"/>
          <w:szCs w:val="24"/>
        </w:rPr>
        <w:t>办公场所证明材料（</w:t>
      </w:r>
      <w:r>
        <w:rPr>
          <w:rFonts w:hint="eastAsia" w:ascii="Times New Roman" w:hAnsi="Times New Roman" w:eastAsia="仿宋_GB2312"/>
          <w:color w:val="000000"/>
          <w:sz w:val="32"/>
          <w:szCs w:val="24"/>
        </w:rPr>
        <w:t>如有请提供</w:t>
      </w:r>
      <w:r>
        <w:rPr>
          <w:rFonts w:ascii="Times New Roman" w:hAnsi="Times New Roman" w:eastAsia="仿宋_GB2312"/>
          <w:color w:val="000000"/>
          <w:sz w:val="32"/>
          <w:szCs w:val="24"/>
        </w:rPr>
        <w:t>租赁合同、房产复印件及现场办公图片）；</w:t>
      </w:r>
    </w:p>
    <w:p>
      <w:pPr>
        <w:pStyle w:val="6"/>
        <w:ind w:firstLine="720"/>
        <w:rPr>
          <w:rFonts w:ascii="Times New Roman" w:hAnsi="Times New Roman" w:eastAsia="仿宋_GB2312"/>
          <w:bCs w:val="0"/>
          <w:color w:val="000000"/>
          <w:sz w:val="32"/>
          <w:szCs w:val="24"/>
        </w:rPr>
      </w:pPr>
      <w:r>
        <w:rPr>
          <w:rFonts w:hint="eastAsia" w:ascii="Times New Roman" w:hAnsi="Times New Roman" w:eastAsia="仿宋_GB2312"/>
          <w:bCs w:val="0"/>
          <w:color w:val="000000"/>
          <w:sz w:val="32"/>
          <w:szCs w:val="24"/>
        </w:rPr>
        <w:t>6. 公司人员职业培训或技术证书复印件</w:t>
      </w:r>
    </w:p>
    <w:p>
      <w:pPr>
        <w:pStyle w:val="6"/>
        <w:ind w:firstLine="720"/>
        <w:rPr>
          <w:rFonts w:ascii="Times New Roman" w:hAnsi="Times New Roman" w:eastAsia="仿宋_GB2312"/>
          <w:bCs w:val="0"/>
          <w:color w:val="000000"/>
          <w:sz w:val="32"/>
          <w:szCs w:val="24"/>
        </w:rPr>
      </w:pPr>
      <w:r>
        <w:rPr>
          <w:rFonts w:hint="eastAsia" w:ascii="Times New Roman" w:hAnsi="Times New Roman" w:eastAsia="仿宋_GB2312"/>
          <w:bCs w:val="0"/>
          <w:color w:val="000000"/>
          <w:sz w:val="32"/>
          <w:szCs w:val="24"/>
        </w:rPr>
        <w:t>7. 拟派项目工作人员花名册及缴纳社保证明（原件或网上缴费截图加盖公章）等相关的证明材料和图片</w:t>
      </w:r>
    </w:p>
    <w:p>
      <w:pPr>
        <w:pStyle w:val="6"/>
        <w:ind w:firstLine="720"/>
        <w:rPr>
          <w:rFonts w:ascii="Times New Roman" w:hAnsi="Times New Roman" w:eastAsia="仿宋_GB2312"/>
          <w:bCs w:val="0"/>
          <w:color w:val="000000"/>
          <w:sz w:val="32"/>
          <w:szCs w:val="24"/>
        </w:rPr>
      </w:pPr>
      <w:r>
        <w:rPr>
          <w:rFonts w:hint="eastAsia" w:ascii="Times New Roman" w:hAnsi="Times New Roman" w:eastAsia="仿宋_GB2312"/>
          <w:bCs w:val="0"/>
          <w:color w:val="000000"/>
          <w:sz w:val="32"/>
          <w:szCs w:val="24"/>
        </w:rPr>
        <w:t>8. 代理机构认为需要提交的其它资料</w:t>
      </w:r>
    </w:p>
    <w:p>
      <w:pPr>
        <w:pStyle w:val="6"/>
        <w:ind w:firstLine="720"/>
        <w:rPr>
          <w:rFonts w:ascii="Times New Roman" w:hAnsi="Times New Roman" w:eastAsia="仿宋_GB2312"/>
          <w:bCs w:val="0"/>
          <w:color w:val="000000"/>
          <w:sz w:val="32"/>
          <w:szCs w:val="24"/>
        </w:rPr>
      </w:pPr>
      <w:r>
        <w:rPr>
          <w:rFonts w:hint="eastAsia" w:ascii="Times New Roman" w:hAnsi="Times New Roman" w:eastAsia="仿宋_GB2312"/>
          <w:bCs w:val="0"/>
          <w:color w:val="000000"/>
          <w:sz w:val="32"/>
          <w:szCs w:val="24"/>
        </w:rPr>
        <w:t>注：以上复印件须加盖单位公章</w:t>
      </w:r>
    </w:p>
    <w:p>
      <w:pPr>
        <w:numPr>
          <w:ilvl w:val="0"/>
          <w:numId w:val="1"/>
        </w:numPr>
        <w:spacing w:line="560" w:lineRule="exact"/>
        <w:ind w:firstLine="640" w:firstLineChars="200"/>
        <w:rPr>
          <w:rFonts w:ascii="黑体" w:hAnsi="黑体" w:eastAsia="黑体"/>
          <w:bCs/>
          <w:color w:val="000000"/>
          <w:sz w:val="32"/>
          <w:szCs w:val="28"/>
        </w:rPr>
      </w:pPr>
      <w:r>
        <w:rPr>
          <w:rFonts w:hint="eastAsia" w:ascii="黑体" w:hAnsi="黑体" w:eastAsia="黑体"/>
          <w:bCs/>
          <w:color w:val="000000"/>
          <w:sz w:val="32"/>
          <w:szCs w:val="28"/>
        </w:rPr>
        <w:t>招标代理机构遴选及确认</w:t>
      </w:r>
    </w:p>
    <w:p>
      <w:pPr>
        <w:spacing w:line="560" w:lineRule="exact"/>
        <w:ind w:firstLine="640" w:firstLineChars="200"/>
        <w:rPr>
          <w:rFonts w:eastAsia="仿宋_GB2312"/>
          <w:color w:val="000000"/>
          <w:sz w:val="32"/>
          <w:szCs w:val="28"/>
        </w:rPr>
      </w:pPr>
      <w:r>
        <w:rPr>
          <w:rFonts w:hint="eastAsia" w:eastAsia="仿宋_GB2312"/>
          <w:color w:val="000000"/>
          <w:sz w:val="32"/>
          <w:szCs w:val="28"/>
        </w:rPr>
        <w:t>由医院组织成立评审小组对招标代理机构进行遴选评审，由评审小组首先对报名提交材料的代理机构的资格材料进行审核，然后对符合资格的公司根据</w:t>
      </w:r>
      <w:r>
        <w:rPr>
          <w:rFonts w:hint="eastAsia" w:ascii="仿宋_GB2312" w:hAnsi="仿宋_GB2312" w:eastAsia="仿宋_GB2312"/>
          <w:color w:val="000000"/>
          <w:sz w:val="32"/>
          <w:szCs w:val="28"/>
        </w:rPr>
        <w:t>其技术能力、管理制度、医疗行业招标代理经验和业绩、办公场所条件和提供服务的能力、代理服务费收费承诺等</w:t>
      </w:r>
      <w:r>
        <w:rPr>
          <w:rFonts w:hint="eastAsia" w:eastAsia="仿宋_GB2312"/>
          <w:color w:val="000000"/>
          <w:sz w:val="32"/>
          <w:szCs w:val="28"/>
        </w:rPr>
        <w:t>进行综合遴选排序，推荐4家入库招标代理机构候选名单，经医院确认后，授予招标代理机构储备库入库资格，向入库代理机构发出入库通知</w:t>
      </w:r>
      <w:r>
        <w:rPr>
          <w:rFonts w:hint="eastAsia" w:ascii="仿宋_GB2312" w:hAnsi="仿宋_GB2312" w:eastAsia="仿宋_GB2312"/>
          <w:bCs/>
          <w:color w:val="000000"/>
          <w:sz w:val="32"/>
          <w:szCs w:val="32"/>
        </w:rPr>
        <w:t>。</w:t>
      </w:r>
    </w:p>
    <w:p>
      <w:pPr>
        <w:spacing w:line="560" w:lineRule="exact"/>
        <w:ind w:firstLine="640" w:firstLineChars="200"/>
        <w:rPr>
          <w:rFonts w:ascii="黑体" w:hAnsi="黑体" w:eastAsia="黑体"/>
          <w:bCs/>
          <w:color w:val="000000"/>
          <w:sz w:val="32"/>
          <w:szCs w:val="28"/>
        </w:rPr>
      </w:pPr>
      <w:r>
        <w:rPr>
          <w:rFonts w:hint="eastAsia" w:ascii="黑体" w:hAnsi="黑体" w:eastAsia="黑体"/>
          <w:bCs/>
          <w:color w:val="000000"/>
          <w:sz w:val="32"/>
          <w:szCs w:val="28"/>
        </w:rPr>
        <w:t>四、报名提交资料时间和地点</w:t>
      </w:r>
    </w:p>
    <w:p>
      <w:pPr>
        <w:spacing w:line="560" w:lineRule="exact"/>
        <w:ind w:firstLine="640" w:firstLineChars="200"/>
        <w:jc w:val="left"/>
        <w:rPr>
          <w:rFonts w:ascii="Times New Roman" w:hAnsi="Times New Roman" w:eastAsia="仿宋_GB2312"/>
          <w:color w:val="000000"/>
          <w:kern w:val="0"/>
          <w:sz w:val="32"/>
          <w:szCs w:val="28"/>
          <w:lang w:bidi="ar"/>
        </w:rPr>
      </w:pPr>
      <w:r>
        <w:rPr>
          <w:rFonts w:ascii="Times New Roman" w:hAnsi="Times New Roman" w:eastAsia="仿宋_GB2312"/>
          <w:color w:val="000000"/>
          <w:kern w:val="0"/>
          <w:sz w:val="32"/>
          <w:szCs w:val="28"/>
          <w:lang w:bidi="ar"/>
        </w:rPr>
        <w:t>1.报名时间：202</w:t>
      </w:r>
      <w:r>
        <w:rPr>
          <w:rFonts w:hint="eastAsia" w:ascii="Times New Roman" w:hAnsi="Times New Roman" w:eastAsia="仿宋_GB2312"/>
          <w:color w:val="000000"/>
          <w:kern w:val="0"/>
          <w:sz w:val="32"/>
          <w:szCs w:val="28"/>
          <w:lang w:bidi="ar"/>
        </w:rPr>
        <w:t>3</w:t>
      </w:r>
      <w:r>
        <w:rPr>
          <w:rFonts w:ascii="Times New Roman" w:hAnsi="Times New Roman" w:eastAsia="仿宋_GB2312"/>
          <w:color w:val="000000"/>
          <w:kern w:val="0"/>
          <w:sz w:val="32"/>
          <w:szCs w:val="28"/>
          <w:lang w:bidi="ar"/>
        </w:rPr>
        <w:t>年</w:t>
      </w:r>
      <w:r>
        <w:rPr>
          <w:rFonts w:hint="eastAsia" w:ascii="Times New Roman" w:hAnsi="Times New Roman" w:eastAsia="仿宋_GB2312"/>
          <w:color w:val="000000"/>
          <w:kern w:val="0"/>
          <w:sz w:val="32"/>
          <w:szCs w:val="28"/>
          <w:lang w:bidi="ar"/>
        </w:rPr>
        <w:t>5</w:t>
      </w:r>
      <w:r>
        <w:rPr>
          <w:rFonts w:ascii="Times New Roman" w:hAnsi="Times New Roman" w:eastAsia="仿宋_GB2312"/>
          <w:color w:val="000000"/>
          <w:kern w:val="0"/>
          <w:sz w:val="32"/>
          <w:szCs w:val="28"/>
          <w:lang w:bidi="ar"/>
        </w:rPr>
        <w:t>月</w:t>
      </w:r>
      <w:r>
        <w:rPr>
          <w:rFonts w:hint="eastAsia" w:ascii="Times New Roman" w:hAnsi="Times New Roman" w:eastAsia="仿宋_GB2312"/>
          <w:color w:val="000000"/>
          <w:kern w:val="0"/>
          <w:sz w:val="32"/>
          <w:szCs w:val="28"/>
          <w:lang w:bidi="ar"/>
        </w:rPr>
        <w:t>18</w:t>
      </w:r>
      <w:r>
        <w:rPr>
          <w:rFonts w:ascii="Times New Roman" w:hAnsi="Times New Roman" w:eastAsia="仿宋_GB2312"/>
          <w:color w:val="000000"/>
          <w:kern w:val="0"/>
          <w:sz w:val="32"/>
          <w:szCs w:val="28"/>
          <w:lang w:bidi="ar"/>
        </w:rPr>
        <w:t>日</w:t>
      </w:r>
      <w:r>
        <w:rPr>
          <w:rFonts w:hint="eastAsia" w:ascii="Times New Roman" w:hAnsi="Times New Roman" w:eastAsia="仿宋_GB2312"/>
          <w:color w:val="000000"/>
          <w:kern w:val="0"/>
          <w:sz w:val="32"/>
          <w:szCs w:val="28"/>
          <w:lang w:bidi="ar"/>
        </w:rPr>
        <w:t>至2023年05</w:t>
      </w:r>
      <w:r>
        <w:rPr>
          <w:rFonts w:ascii="Times New Roman" w:hAnsi="Times New Roman" w:eastAsia="仿宋_GB2312"/>
          <w:color w:val="000000"/>
          <w:kern w:val="0"/>
          <w:sz w:val="32"/>
          <w:szCs w:val="28"/>
          <w:lang w:bidi="ar"/>
        </w:rPr>
        <w:t>月</w:t>
      </w:r>
      <w:r>
        <w:rPr>
          <w:rFonts w:hint="eastAsia" w:ascii="Times New Roman" w:hAnsi="Times New Roman" w:eastAsia="仿宋_GB2312"/>
          <w:color w:val="000000"/>
          <w:kern w:val="0"/>
          <w:sz w:val="32"/>
          <w:szCs w:val="28"/>
          <w:lang w:bidi="ar"/>
        </w:rPr>
        <w:t>24</w:t>
      </w:r>
      <w:r>
        <w:rPr>
          <w:rFonts w:ascii="Times New Roman" w:hAnsi="Times New Roman" w:eastAsia="仿宋_GB2312"/>
          <w:color w:val="000000"/>
          <w:kern w:val="0"/>
          <w:sz w:val="32"/>
          <w:szCs w:val="28"/>
          <w:lang w:bidi="ar"/>
        </w:rPr>
        <w:t>日，每日上午08:00-12:00，下午15:00-1</w:t>
      </w:r>
      <w:r>
        <w:rPr>
          <w:rFonts w:hint="eastAsia" w:ascii="Times New Roman" w:hAnsi="Times New Roman" w:eastAsia="仿宋_GB2312"/>
          <w:color w:val="000000"/>
          <w:kern w:val="0"/>
          <w:sz w:val="32"/>
          <w:szCs w:val="28"/>
          <w:lang w:bidi="ar"/>
        </w:rPr>
        <w:t>7</w:t>
      </w:r>
      <w:r>
        <w:rPr>
          <w:rFonts w:ascii="Times New Roman" w:hAnsi="Times New Roman" w:eastAsia="仿宋_GB2312"/>
          <w:color w:val="000000"/>
          <w:kern w:val="0"/>
          <w:sz w:val="32"/>
          <w:szCs w:val="28"/>
          <w:lang w:bidi="ar"/>
        </w:rPr>
        <w:t>:</w:t>
      </w:r>
      <w:r>
        <w:rPr>
          <w:rFonts w:hint="eastAsia" w:ascii="Times New Roman" w:hAnsi="Times New Roman" w:eastAsia="仿宋_GB2312"/>
          <w:color w:val="000000"/>
          <w:kern w:val="0"/>
          <w:sz w:val="32"/>
          <w:szCs w:val="28"/>
          <w:lang w:bidi="ar"/>
        </w:rPr>
        <w:t>3</w:t>
      </w:r>
      <w:r>
        <w:rPr>
          <w:rFonts w:ascii="Times New Roman" w:hAnsi="Times New Roman" w:eastAsia="仿宋_GB2312"/>
          <w:color w:val="000000"/>
          <w:kern w:val="0"/>
          <w:sz w:val="32"/>
          <w:szCs w:val="28"/>
          <w:lang w:bidi="ar"/>
        </w:rPr>
        <w:t>0；</w:t>
      </w:r>
    </w:p>
    <w:p>
      <w:pPr>
        <w:spacing w:line="560" w:lineRule="exact"/>
        <w:ind w:firstLine="640" w:firstLineChars="200"/>
        <w:jc w:val="left"/>
        <w:rPr>
          <w:rFonts w:ascii="Times New Roman" w:hAnsi="Times New Roman" w:eastAsia="仿宋_GB2312"/>
          <w:color w:val="000000"/>
          <w:kern w:val="0"/>
          <w:sz w:val="32"/>
          <w:szCs w:val="28"/>
          <w:lang w:bidi="ar"/>
        </w:rPr>
      </w:pPr>
      <w:r>
        <w:rPr>
          <w:rFonts w:hint="eastAsia" w:ascii="Times New Roman" w:hAnsi="Times New Roman" w:eastAsia="仿宋_GB2312"/>
          <w:color w:val="000000"/>
          <w:kern w:val="0"/>
          <w:sz w:val="32"/>
          <w:szCs w:val="28"/>
          <w:lang w:bidi="ar"/>
        </w:rPr>
        <w:t>2.</w:t>
      </w:r>
      <w:r>
        <w:rPr>
          <w:rFonts w:ascii="Times New Roman" w:hAnsi="Times New Roman" w:eastAsia="仿宋_GB2312"/>
          <w:color w:val="000000"/>
          <w:kern w:val="0"/>
          <w:sz w:val="32"/>
          <w:szCs w:val="28"/>
          <w:lang w:bidi="ar"/>
        </w:rPr>
        <w:t>报名地点：</w:t>
      </w:r>
      <w:r>
        <w:rPr>
          <w:rFonts w:hint="eastAsia" w:ascii="方正小标宋简体" w:hAnsi="方正小标宋简体" w:eastAsia="方正小标宋简体"/>
          <w:bCs/>
          <w:color w:val="000000"/>
          <w:sz w:val="32"/>
          <w:szCs w:val="32"/>
        </w:rPr>
        <w:t>都安瑶族自治县人民医院医学装备科</w:t>
      </w:r>
    </w:p>
    <w:p>
      <w:pPr>
        <w:spacing w:line="560" w:lineRule="exact"/>
        <w:ind w:firstLine="640" w:firstLineChars="200"/>
        <w:jc w:val="left"/>
        <w:rPr>
          <w:rFonts w:ascii="Times New Roman" w:hAnsi="Times New Roman" w:eastAsia="仿宋_GB2312"/>
          <w:color w:val="000000"/>
          <w:sz w:val="32"/>
        </w:rPr>
      </w:pPr>
      <w:r>
        <w:rPr>
          <w:rFonts w:hint="eastAsia" w:ascii="Times New Roman" w:hAnsi="Times New Roman" w:eastAsia="仿宋_GB2312"/>
          <w:color w:val="000000"/>
          <w:sz w:val="32"/>
        </w:rPr>
        <w:t>3.</w:t>
      </w:r>
      <w:r>
        <w:rPr>
          <w:rFonts w:ascii="Times New Roman" w:hAnsi="Times New Roman" w:eastAsia="仿宋_GB2312"/>
          <w:color w:val="000000"/>
          <w:kern w:val="0"/>
          <w:sz w:val="32"/>
          <w:szCs w:val="28"/>
          <w:lang w:bidi="ar"/>
        </w:rPr>
        <w:t>联系人：</w:t>
      </w:r>
      <w:r>
        <w:rPr>
          <w:rFonts w:hint="eastAsia" w:ascii="Times New Roman" w:hAnsi="Times New Roman" w:eastAsia="仿宋_GB2312"/>
          <w:color w:val="000000"/>
          <w:kern w:val="0"/>
          <w:sz w:val="32"/>
          <w:szCs w:val="28"/>
          <w:lang w:bidi="ar"/>
        </w:rPr>
        <w:t xml:space="preserve">苏建柏      </w:t>
      </w:r>
      <w:r>
        <w:rPr>
          <w:rFonts w:ascii="Times New Roman" w:hAnsi="Times New Roman" w:eastAsia="仿宋_GB2312"/>
          <w:color w:val="000000"/>
          <w:kern w:val="0"/>
          <w:sz w:val="32"/>
          <w:szCs w:val="28"/>
          <w:lang w:bidi="ar"/>
        </w:rPr>
        <w:t>联系电话：</w:t>
      </w:r>
      <w:r>
        <w:rPr>
          <w:rFonts w:hint="eastAsia" w:ascii="Times New Roman" w:hAnsi="Times New Roman" w:eastAsia="仿宋_GB2312"/>
          <w:color w:val="000000"/>
          <w:kern w:val="0"/>
          <w:sz w:val="32"/>
          <w:szCs w:val="28"/>
          <w:lang w:bidi="ar"/>
        </w:rPr>
        <w:t>13788281883</w:t>
      </w:r>
    </w:p>
    <w:p>
      <w:pPr>
        <w:spacing w:line="560" w:lineRule="exact"/>
        <w:ind w:firstLine="640" w:firstLineChars="200"/>
        <w:rPr>
          <w:rFonts w:ascii="黑体" w:hAnsi="黑体" w:eastAsia="黑体"/>
          <w:bCs/>
          <w:color w:val="000000"/>
          <w:sz w:val="32"/>
          <w:szCs w:val="28"/>
        </w:rPr>
      </w:pPr>
      <w:r>
        <w:rPr>
          <w:rFonts w:hint="eastAsia" w:ascii="黑体" w:hAnsi="黑体" w:eastAsia="黑体"/>
          <w:bCs/>
          <w:color w:val="000000"/>
          <w:sz w:val="32"/>
          <w:szCs w:val="28"/>
        </w:rPr>
        <w:t>五、其他说明</w:t>
      </w:r>
    </w:p>
    <w:p>
      <w:pPr>
        <w:spacing w:line="560" w:lineRule="exact"/>
        <w:ind w:firstLine="640" w:firstLineChars="200"/>
        <w:rPr>
          <w:rFonts w:ascii="黑体" w:hAnsi="黑体" w:eastAsia="黑体"/>
          <w:bCs/>
          <w:color w:val="000000"/>
          <w:sz w:val="32"/>
          <w:szCs w:val="28"/>
        </w:rPr>
      </w:pPr>
      <w:r>
        <w:rPr>
          <w:rFonts w:hint="eastAsia" w:ascii="黑体" w:hAnsi="黑体" w:eastAsia="黑体"/>
          <w:bCs/>
          <w:color w:val="000000"/>
          <w:sz w:val="32"/>
          <w:szCs w:val="28"/>
          <w:highlight w:val="yellow"/>
        </w:rPr>
        <w:t>1.本次遴选入库的招标代理机构项目（指采购金额为10万</w:t>
      </w:r>
      <w:r>
        <w:rPr>
          <w:rFonts w:hint="eastAsia" w:ascii="黑体" w:hAnsi="黑体" w:eastAsia="黑体"/>
          <w:bCs/>
          <w:color w:val="000000"/>
          <w:sz w:val="32"/>
          <w:szCs w:val="28"/>
          <w:highlight w:val="yellow"/>
          <w:lang w:eastAsia="zh-CN"/>
        </w:rPr>
        <w:t>以上的</w:t>
      </w:r>
      <w:r>
        <w:rPr>
          <w:rFonts w:hint="eastAsia" w:ascii="黑体" w:hAnsi="黑体" w:eastAsia="黑体"/>
          <w:bCs/>
          <w:color w:val="000000"/>
          <w:sz w:val="32"/>
          <w:szCs w:val="28"/>
          <w:highlight w:val="yellow"/>
        </w:rPr>
        <w:t>项目）提供招标代理服务。</w:t>
      </w:r>
      <w:bookmarkStart w:id="0" w:name="_GoBack"/>
      <w:bookmarkEnd w:id="0"/>
    </w:p>
    <w:p>
      <w:pPr>
        <w:spacing w:line="560" w:lineRule="exact"/>
        <w:ind w:firstLine="640" w:firstLineChars="200"/>
        <w:jc w:val="left"/>
        <w:rPr>
          <w:rFonts w:hint="eastAsia" w:ascii="Times New Roman" w:hAnsi="Times New Roman" w:eastAsia="仿宋_GB2312"/>
          <w:bCs/>
          <w:kern w:val="0"/>
          <w:sz w:val="32"/>
          <w:szCs w:val="28"/>
          <w:lang w:bidi="ar"/>
        </w:rPr>
      </w:pPr>
      <w:r>
        <w:rPr>
          <w:rFonts w:ascii="Times New Roman" w:hAnsi="Times New Roman" w:eastAsia="仿宋_GB2312"/>
          <w:bCs/>
          <w:kern w:val="0"/>
          <w:sz w:val="32"/>
          <w:szCs w:val="28"/>
          <w:lang w:bidi="ar"/>
        </w:rPr>
        <w:t xml:space="preserve">2. </w:t>
      </w:r>
      <w:r>
        <w:rPr>
          <w:rFonts w:hint="eastAsia" w:ascii="Times New Roman" w:hAnsi="Times New Roman" w:eastAsia="仿宋_GB2312"/>
          <w:bCs/>
          <w:sz w:val="32"/>
        </w:rPr>
        <w:t>医院不对任何一家入库</w:t>
      </w:r>
      <w:r>
        <w:rPr>
          <w:rFonts w:hint="eastAsia" w:ascii="Times New Roman" w:hAnsi="Times New Roman" w:eastAsia="仿宋_GB2312"/>
          <w:bCs/>
          <w:color w:val="000000"/>
          <w:sz w:val="32"/>
          <w:szCs w:val="28"/>
        </w:rPr>
        <w:t>招标代理机构</w:t>
      </w:r>
      <w:r>
        <w:rPr>
          <w:rFonts w:hint="eastAsia" w:ascii="Times New Roman" w:hAnsi="Times New Roman" w:eastAsia="仿宋_GB2312"/>
          <w:bCs/>
          <w:sz w:val="32"/>
        </w:rPr>
        <w:t>承诺或者保证其入库期间的工作量。</w:t>
      </w:r>
    </w:p>
    <w:p>
      <w:pPr>
        <w:pStyle w:val="6"/>
        <w:spacing w:line="560" w:lineRule="exact"/>
        <w:ind w:firstLine="680" w:firstLineChars="200"/>
        <w:rPr>
          <w:rFonts w:ascii="Times New Roman" w:hAnsi="Times New Roman" w:eastAsia="仿宋_GB2312"/>
          <w:sz w:val="32"/>
        </w:rPr>
      </w:pPr>
      <w:r>
        <w:rPr>
          <w:rFonts w:ascii="Times New Roman" w:hAnsi="Times New Roman" w:eastAsia="仿宋_GB2312"/>
          <w:sz w:val="32"/>
        </w:rPr>
        <w:t xml:space="preserve">3. </w:t>
      </w:r>
      <w:r>
        <w:rPr>
          <w:rFonts w:hint="eastAsia" w:ascii="Times New Roman" w:hAnsi="Times New Roman" w:eastAsia="仿宋_GB2312"/>
          <w:sz w:val="32"/>
        </w:rPr>
        <w:t>医院不接受未报名的招标代理公司参加入库遴选评审。</w:t>
      </w:r>
    </w:p>
    <w:p>
      <w:pPr>
        <w:pStyle w:val="6"/>
        <w:spacing w:line="560" w:lineRule="exact"/>
        <w:ind w:firstLine="680" w:firstLineChars="200"/>
        <w:rPr>
          <w:rFonts w:ascii="Times New Roman" w:hAnsi="Times New Roman" w:eastAsia="仿宋_GB2312"/>
          <w:sz w:val="32"/>
        </w:rPr>
      </w:pPr>
      <w:r>
        <w:rPr>
          <w:rFonts w:ascii="Times New Roman" w:hAnsi="Times New Roman" w:eastAsia="仿宋_GB2312"/>
          <w:sz w:val="32"/>
        </w:rPr>
        <w:t>4.</w:t>
      </w:r>
      <w:r>
        <w:rPr>
          <w:rFonts w:ascii="Times New Roman" w:hAnsi="Times New Roman" w:eastAsia="仿宋_GB2312"/>
          <w:color w:val="000000"/>
          <w:sz w:val="32"/>
        </w:rPr>
        <w:t xml:space="preserve"> </w:t>
      </w:r>
      <w:r>
        <w:rPr>
          <w:rFonts w:hint="eastAsia" w:ascii="Times New Roman" w:hAnsi="Times New Roman" w:eastAsia="仿宋_GB2312"/>
          <w:color w:val="000000"/>
          <w:sz w:val="32"/>
          <w:szCs w:val="28"/>
        </w:rPr>
        <w:t>有共用办公场所的不同招标代理机构，只能以一家招标代理机构名义参加遴选。医院若发现有共用办公场所的不同招标代理机构同时入库的，将一并取消入库资格。</w:t>
      </w:r>
    </w:p>
    <w:p>
      <w:pPr>
        <w:pStyle w:val="6"/>
        <w:ind w:firstLine="680" w:firstLineChars="200"/>
        <w:rPr>
          <w:rFonts w:ascii="Times New Roman" w:hAnsi="Times New Roman" w:eastAsia="仿宋_GB2312"/>
          <w:sz w:val="32"/>
        </w:rPr>
      </w:pPr>
      <w:r>
        <w:rPr>
          <w:rFonts w:ascii="Times New Roman" w:hAnsi="Times New Roman" w:eastAsia="仿宋_GB2312"/>
          <w:sz w:val="32"/>
        </w:rPr>
        <w:t xml:space="preserve">5. </w:t>
      </w:r>
      <w:r>
        <w:rPr>
          <w:rFonts w:hint="eastAsia" w:ascii="Times New Roman" w:hAnsi="Times New Roman" w:eastAsia="仿宋_GB2312"/>
          <w:sz w:val="32"/>
        </w:rPr>
        <w:t>申请入库材料一式</w:t>
      </w:r>
      <w:r>
        <w:rPr>
          <w:rFonts w:ascii="Times New Roman" w:hAnsi="Times New Roman" w:eastAsia="仿宋_GB2312"/>
          <w:sz w:val="32"/>
          <w:u w:val="single"/>
        </w:rPr>
        <w:t xml:space="preserve">2 </w:t>
      </w:r>
      <w:r>
        <w:rPr>
          <w:rFonts w:hint="eastAsia" w:ascii="Times New Roman" w:hAnsi="Times New Roman" w:eastAsia="仿宋_GB2312"/>
          <w:sz w:val="32"/>
        </w:rPr>
        <w:t>份，正本</w:t>
      </w:r>
      <w:r>
        <w:rPr>
          <w:rFonts w:ascii="Times New Roman" w:hAnsi="Times New Roman" w:eastAsia="仿宋_GB2312"/>
          <w:sz w:val="32"/>
        </w:rPr>
        <w:t>1</w:t>
      </w:r>
      <w:r>
        <w:rPr>
          <w:rFonts w:hint="eastAsia" w:ascii="Times New Roman" w:hAnsi="Times New Roman" w:eastAsia="仿宋_GB2312"/>
          <w:sz w:val="32"/>
        </w:rPr>
        <w:t>份，副本</w:t>
      </w:r>
      <w:r>
        <w:rPr>
          <w:rFonts w:ascii="Times New Roman" w:hAnsi="Times New Roman" w:eastAsia="仿宋_GB2312"/>
          <w:sz w:val="32"/>
          <w:u w:val="single"/>
        </w:rPr>
        <w:t xml:space="preserve"> 1 </w:t>
      </w:r>
      <w:r>
        <w:rPr>
          <w:rFonts w:hint="eastAsia" w:ascii="Times New Roman" w:hAnsi="Times New Roman" w:eastAsia="仿宋_GB2312"/>
          <w:sz w:val="32"/>
        </w:rPr>
        <w:t>份，由公司密</w:t>
      </w:r>
      <w:r>
        <w:rPr>
          <w:rFonts w:hint="eastAsia" w:ascii="宋体" w:hAnsi="宋体" w:eastAsia="仿宋_GB2312"/>
          <w:sz w:val="32"/>
        </w:rPr>
        <w:t>封封印后提交。</w:t>
      </w:r>
    </w:p>
    <w:p>
      <w:pPr>
        <w:spacing w:line="42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6.</w:t>
      </w:r>
      <w:r>
        <w:rPr>
          <w:rFonts w:hint="eastAsia" w:ascii="仿宋_GB2312" w:hAnsi="仿宋_GB2312" w:eastAsia="仿宋_GB2312"/>
          <w:color w:val="000000"/>
          <w:kern w:val="0"/>
          <w:sz w:val="32"/>
          <w:szCs w:val="32"/>
        </w:rPr>
        <w:t>发布公告的媒体</w:t>
      </w:r>
      <w:r>
        <w:rPr>
          <w:rFonts w:hint="eastAsia" w:ascii="方正小标宋简体" w:hAnsi="方正小标宋简体" w:eastAsia="方正小标宋简体"/>
          <w:bCs/>
          <w:color w:val="000000"/>
          <w:sz w:val="32"/>
          <w:szCs w:val="32"/>
        </w:rPr>
        <w:t>都安瑶族自治县人民医院官网。</w:t>
      </w:r>
    </w:p>
    <w:p>
      <w:pPr>
        <w:pStyle w:val="6"/>
        <w:spacing w:line="560" w:lineRule="exact"/>
        <w:ind w:firstLine="680" w:firstLineChars="200"/>
        <w:rPr>
          <w:rFonts w:ascii="黑体" w:hAnsi="黑体" w:eastAsia="黑体"/>
          <w:color w:val="000000"/>
          <w:sz w:val="32"/>
          <w:szCs w:val="28"/>
        </w:rPr>
      </w:pPr>
      <w:r>
        <w:rPr>
          <w:rFonts w:hint="eastAsia" w:ascii="黑体" w:hAnsi="黑体" w:eastAsia="黑体"/>
          <w:color w:val="000000"/>
          <w:sz w:val="32"/>
          <w:szCs w:val="28"/>
        </w:rPr>
        <w:t>六、</w:t>
      </w:r>
      <w:r>
        <w:rPr>
          <w:rFonts w:ascii="Times New Roman" w:hAnsi="Times New Roman" w:eastAsia="仿宋_GB2312"/>
          <w:b/>
          <w:bCs w:val="0"/>
          <w:color w:val="000000"/>
          <w:sz w:val="32"/>
          <w:szCs w:val="28"/>
        </w:rPr>
        <w:t>附件</w:t>
      </w:r>
      <w:r>
        <w:rPr>
          <w:rFonts w:ascii="Times New Roman" w:hAnsi="Times New Roman" w:eastAsia="仿宋_GB2312"/>
          <w:color w:val="000000"/>
          <w:sz w:val="32"/>
          <w:szCs w:val="28"/>
        </w:rPr>
        <w:t>：</w:t>
      </w:r>
    </w:p>
    <w:p>
      <w:pPr>
        <w:pStyle w:val="6"/>
        <w:spacing w:line="560" w:lineRule="exact"/>
        <w:ind w:firstLine="680" w:firstLineChars="200"/>
        <w:rPr>
          <w:rFonts w:ascii="Times New Roman" w:hAnsi="Times New Roman" w:eastAsia="仿宋_GB2312"/>
          <w:sz w:val="32"/>
          <w:szCs w:val="32"/>
        </w:rPr>
      </w:pPr>
      <w:r>
        <w:rPr>
          <w:rFonts w:ascii="Times New Roman" w:hAnsi="Times New Roman" w:eastAsia="仿宋_GB2312"/>
          <w:sz w:val="32"/>
          <w:szCs w:val="32"/>
        </w:rPr>
        <w:t>1.招标代理机构申请表</w:t>
      </w:r>
    </w:p>
    <w:p>
      <w:pPr>
        <w:pStyle w:val="6"/>
        <w:spacing w:line="560" w:lineRule="exact"/>
        <w:ind w:firstLine="680" w:firstLineChars="200"/>
        <w:rPr>
          <w:rFonts w:ascii="Times New Roman" w:hAnsi="Times New Roman" w:eastAsia="仿宋_GB2312"/>
          <w:sz w:val="32"/>
          <w:szCs w:val="32"/>
        </w:rPr>
      </w:pPr>
      <w:r>
        <w:rPr>
          <w:rFonts w:ascii="Times New Roman" w:hAnsi="Times New Roman" w:eastAsia="仿宋_GB2312"/>
          <w:sz w:val="32"/>
          <w:szCs w:val="32"/>
        </w:rPr>
        <w:t>2.招标代理机构承诺书</w:t>
      </w:r>
    </w:p>
    <w:p>
      <w:pPr>
        <w:spacing w:line="560" w:lineRule="exact"/>
        <w:ind w:firstLine="640" w:firstLineChars="200"/>
        <w:rPr>
          <w:rFonts w:eastAsia="仿宋_GB2312"/>
          <w:color w:val="000000"/>
          <w:sz w:val="32"/>
          <w:szCs w:val="28"/>
        </w:rPr>
      </w:pPr>
    </w:p>
    <w:p>
      <w:pPr>
        <w:pStyle w:val="6"/>
      </w:pPr>
    </w:p>
    <w:p>
      <w:pPr>
        <w:spacing w:line="560" w:lineRule="exact"/>
        <w:ind w:firstLine="320" w:firstLineChars="100"/>
        <w:rPr>
          <w:rFonts w:eastAsia="仿宋_GB2312"/>
          <w:color w:val="000000"/>
          <w:sz w:val="32"/>
          <w:szCs w:val="28"/>
        </w:rPr>
      </w:pPr>
      <w:r>
        <w:rPr>
          <w:rFonts w:hint="eastAsia" w:eastAsia="仿宋_GB2312"/>
          <w:color w:val="000000"/>
          <w:sz w:val="32"/>
          <w:szCs w:val="28"/>
        </w:rPr>
        <w:t xml:space="preserve">      都安瑶族自治县人民医院</w:t>
      </w:r>
    </w:p>
    <w:p>
      <w:pPr>
        <w:pStyle w:val="6"/>
        <w:spacing w:line="560" w:lineRule="exact"/>
        <w:rPr>
          <w:rFonts w:eastAsia="仿宋_GB2312"/>
          <w:color w:val="000000"/>
          <w:sz w:val="32"/>
          <w:szCs w:val="28"/>
        </w:rPr>
      </w:pPr>
      <w:r>
        <w:rPr>
          <w:rFonts w:hint="eastAsia" w:eastAsia="仿宋_GB2312"/>
          <w:color w:val="000000"/>
          <w:sz w:val="32"/>
          <w:szCs w:val="28"/>
        </w:rPr>
        <w:t xml:space="preserve">                           </w:t>
      </w:r>
      <w:r>
        <w:rPr>
          <w:rFonts w:ascii="Times New Roman" w:hAnsi="Times New Roman" w:eastAsia="仿宋_GB2312"/>
          <w:color w:val="000000"/>
          <w:sz w:val="32"/>
          <w:szCs w:val="28"/>
        </w:rPr>
        <w:t>202</w:t>
      </w:r>
      <w:r>
        <w:rPr>
          <w:rFonts w:hint="eastAsia" w:ascii="Times New Roman" w:hAnsi="Times New Roman" w:eastAsia="仿宋_GB2312"/>
          <w:color w:val="000000"/>
          <w:sz w:val="32"/>
          <w:szCs w:val="28"/>
        </w:rPr>
        <w:t>3年05</w:t>
      </w:r>
      <w:r>
        <w:rPr>
          <w:rFonts w:ascii="Times New Roman" w:hAnsi="Times New Roman" w:eastAsia="仿宋_GB2312"/>
          <w:color w:val="000000"/>
          <w:sz w:val="32"/>
          <w:szCs w:val="28"/>
        </w:rPr>
        <w:t>月</w:t>
      </w:r>
      <w:r>
        <w:rPr>
          <w:rFonts w:hint="eastAsia" w:ascii="Times New Roman" w:hAnsi="Times New Roman" w:eastAsia="仿宋_GB2312"/>
          <w:color w:val="000000"/>
          <w:sz w:val="32"/>
          <w:szCs w:val="28"/>
        </w:rPr>
        <w:t>18</w:t>
      </w:r>
      <w:r>
        <w:rPr>
          <w:rFonts w:ascii="Times New Roman" w:hAnsi="Times New Roman" w:eastAsia="仿宋_GB2312"/>
          <w:color w:val="000000"/>
          <w:sz w:val="32"/>
          <w:szCs w:val="28"/>
        </w:rPr>
        <w:t>日</w:t>
      </w:r>
    </w:p>
    <w:p>
      <w:pPr>
        <w:pStyle w:val="6"/>
        <w:spacing w:line="480" w:lineRule="exact"/>
        <w:rPr>
          <w:color w:val="000000"/>
          <w:sz w:val="28"/>
          <w:szCs w:val="28"/>
        </w:rPr>
      </w:pPr>
      <w:r>
        <w:rPr>
          <w:rFonts w:hint="eastAsia"/>
          <w:color w:val="000000"/>
          <w:sz w:val="28"/>
          <w:szCs w:val="28"/>
        </w:rPr>
        <w:t xml:space="preserve"> </w:t>
      </w:r>
    </w:p>
    <w:p>
      <w:pPr>
        <w:pStyle w:val="6"/>
        <w:spacing w:line="480" w:lineRule="exact"/>
        <w:rPr>
          <w:color w:val="000000"/>
          <w:sz w:val="28"/>
          <w:szCs w:val="28"/>
        </w:rPr>
      </w:pPr>
      <w:r>
        <w:br w:type="page"/>
      </w:r>
      <w:r>
        <w:rPr>
          <w:rFonts w:hint="eastAsia" w:ascii="黑体" w:hAnsi="黑体" w:eastAsia="黑体"/>
          <w:sz w:val="32"/>
          <w:szCs w:val="32"/>
        </w:rPr>
        <w:t>附件1</w:t>
      </w:r>
    </w:p>
    <w:p>
      <w:pPr>
        <w:spacing w:line="6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招标代理机构申请表</w:t>
      </w:r>
    </w:p>
    <w:p>
      <w:pPr>
        <w:spacing w:line="460" w:lineRule="exact"/>
        <w:rPr>
          <w:rFonts w:ascii="宋体" w:hAnsi="宋体"/>
          <w:color w:val="000000"/>
          <w:kern w:val="0"/>
          <w:sz w:val="24"/>
        </w:rPr>
      </w:pPr>
      <w:r>
        <w:rPr>
          <w:rFonts w:hint="eastAsia" w:ascii="宋体" w:hAnsi="宋体"/>
          <w:color w:val="000000"/>
          <w:kern w:val="0"/>
          <w:sz w:val="24"/>
        </w:rPr>
        <w:t xml:space="preserve">                                             申请时间：      年   月   日</w:t>
      </w:r>
    </w:p>
    <w:tbl>
      <w:tblPr>
        <w:tblStyle w:val="4"/>
        <w:tblW w:w="0" w:type="auto"/>
        <w:tblInd w:w="-363"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1940"/>
        <w:gridCol w:w="3580"/>
        <w:gridCol w:w="70"/>
        <w:gridCol w:w="1372"/>
        <w:gridCol w:w="2578"/>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24" w:hRule="exact"/>
        </w:trPr>
        <w:tc>
          <w:tcPr>
            <w:tcW w:w="1940" w:type="dxa"/>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单位全称</w:t>
            </w:r>
          </w:p>
        </w:tc>
        <w:tc>
          <w:tcPr>
            <w:tcW w:w="3650" w:type="dxa"/>
            <w:gridSpan w:val="2"/>
            <w:vAlign w:val="center"/>
          </w:tcPr>
          <w:p>
            <w:pPr>
              <w:jc w:val="center"/>
              <w:rPr>
                <w:rFonts w:ascii="宋体" w:hAnsi="宋体" w:eastAsia="仿宋_GB2312"/>
                <w:color w:val="000000"/>
                <w:kern w:val="0"/>
                <w:sz w:val="24"/>
              </w:rPr>
            </w:pPr>
          </w:p>
        </w:tc>
        <w:tc>
          <w:tcPr>
            <w:tcW w:w="1372"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法  定</w:t>
            </w:r>
          </w:p>
          <w:p>
            <w:pPr>
              <w:jc w:val="center"/>
              <w:rPr>
                <w:rFonts w:ascii="宋体" w:hAnsi="宋体" w:eastAsia="仿宋_GB2312"/>
                <w:color w:val="000000"/>
                <w:kern w:val="0"/>
                <w:sz w:val="24"/>
              </w:rPr>
            </w:pPr>
            <w:r>
              <w:rPr>
                <w:rFonts w:hint="eastAsia" w:ascii="宋体" w:hAnsi="宋体" w:eastAsia="仿宋_GB2312"/>
                <w:color w:val="000000"/>
                <w:kern w:val="0"/>
                <w:sz w:val="24"/>
              </w:rPr>
              <w:t>代表人</w:t>
            </w:r>
          </w:p>
        </w:tc>
        <w:tc>
          <w:tcPr>
            <w:tcW w:w="2578"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ascii="宋体" w:hAnsi="宋体" w:eastAsia="仿宋_GB2312"/>
                <w:color w:val="000000"/>
                <w:kern w:val="0"/>
                <w:sz w:val="24"/>
              </w:rPr>
              <w:t>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84" w:hRule="exact"/>
        </w:trPr>
        <w:tc>
          <w:tcPr>
            <w:tcW w:w="1940" w:type="dxa"/>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 xml:space="preserve">营业执照号码  </w:t>
            </w:r>
            <w:r>
              <w:rPr>
                <w:rFonts w:hint="eastAsia" w:ascii="宋体" w:hAnsi="宋体" w:eastAsia="仿宋_GB2312"/>
                <w:color w:val="000000"/>
                <w:kern w:val="0"/>
                <w:sz w:val="18"/>
                <w:szCs w:val="18"/>
              </w:rPr>
              <w:t>（统一社会信用代码）</w:t>
            </w:r>
          </w:p>
        </w:tc>
        <w:tc>
          <w:tcPr>
            <w:tcW w:w="3650" w:type="dxa"/>
            <w:gridSpan w:val="2"/>
            <w:vAlign w:val="center"/>
          </w:tcPr>
          <w:p>
            <w:pPr>
              <w:jc w:val="center"/>
              <w:rPr>
                <w:rFonts w:ascii="宋体" w:hAnsi="宋体" w:eastAsia="仿宋_GB2312"/>
                <w:color w:val="000000"/>
                <w:kern w:val="0"/>
                <w:sz w:val="24"/>
              </w:rPr>
            </w:pPr>
          </w:p>
        </w:tc>
        <w:tc>
          <w:tcPr>
            <w:tcW w:w="1372"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成立日期</w:t>
            </w:r>
          </w:p>
        </w:tc>
        <w:tc>
          <w:tcPr>
            <w:tcW w:w="2578"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 xml:space="preserve">   年  月  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24" w:hRule="exact"/>
        </w:trPr>
        <w:tc>
          <w:tcPr>
            <w:tcW w:w="1940" w:type="dxa"/>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营业期限</w:t>
            </w:r>
          </w:p>
        </w:tc>
        <w:tc>
          <w:tcPr>
            <w:tcW w:w="3650" w:type="dxa"/>
            <w:gridSpan w:val="2"/>
            <w:vAlign w:val="center"/>
          </w:tcPr>
          <w:p>
            <w:pPr>
              <w:jc w:val="center"/>
              <w:rPr>
                <w:rFonts w:ascii="宋体" w:hAnsi="宋体" w:eastAsia="仿宋_GB2312"/>
                <w:color w:val="000000"/>
                <w:kern w:val="0"/>
                <w:sz w:val="24"/>
              </w:rPr>
            </w:pPr>
          </w:p>
        </w:tc>
        <w:tc>
          <w:tcPr>
            <w:tcW w:w="1372"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注册资金</w:t>
            </w:r>
          </w:p>
          <w:p>
            <w:pPr>
              <w:jc w:val="center"/>
              <w:rPr>
                <w:rFonts w:ascii="宋体" w:hAnsi="宋体" w:eastAsia="仿宋_GB2312"/>
                <w:color w:val="000000"/>
                <w:kern w:val="0"/>
                <w:sz w:val="24"/>
              </w:rPr>
            </w:pPr>
            <w:r>
              <w:rPr>
                <w:rFonts w:hint="eastAsia" w:ascii="宋体" w:hAnsi="宋体" w:eastAsia="仿宋_GB2312"/>
                <w:color w:val="000000"/>
                <w:kern w:val="0"/>
                <w:sz w:val="24"/>
              </w:rPr>
              <w:t>（万元）</w:t>
            </w:r>
          </w:p>
        </w:tc>
        <w:tc>
          <w:tcPr>
            <w:tcW w:w="2578" w:type="dxa"/>
            <w:tcMar>
              <w:top w:w="0" w:type="dxa"/>
              <w:left w:w="108" w:type="dxa"/>
              <w:bottom w:w="0" w:type="dxa"/>
              <w:right w:w="108" w:type="dxa"/>
            </w:tcMar>
            <w:vAlign w:val="center"/>
          </w:tcPr>
          <w:p>
            <w:pPr>
              <w:jc w:val="center"/>
              <w:rPr>
                <w:rFonts w:ascii="宋体" w:hAnsi="宋体" w:eastAsia="仿宋_GB2312"/>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24" w:hRule="exact"/>
        </w:trPr>
        <w:tc>
          <w:tcPr>
            <w:tcW w:w="1940" w:type="dxa"/>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单位地址</w:t>
            </w:r>
          </w:p>
        </w:tc>
        <w:tc>
          <w:tcPr>
            <w:tcW w:w="3650" w:type="dxa"/>
            <w:gridSpan w:val="2"/>
            <w:vAlign w:val="center"/>
          </w:tcPr>
          <w:p>
            <w:pPr>
              <w:jc w:val="center"/>
              <w:rPr>
                <w:rFonts w:ascii="宋体" w:hAnsi="宋体" w:eastAsia="仿宋_GB2312"/>
                <w:color w:val="000000"/>
                <w:kern w:val="0"/>
                <w:sz w:val="24"/>
              </w:rPr>
            </w:pPr>
          </w:p>
        </w:tc>
        <w:tc>
          <w:tcPr>
            <w:tcW w:w="1372"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代理机构等级</w:t>
            </w:r>
          </w:p>
        </w:tc>
        <w:tc>
          <w:tcPr>
            <w:tcW w:w="2578" w:type="dxa"/>
            <w:tcMar>
              <w:top w:w="0" w:type="dxa"/>
              <w:left w:w="108" w:type="dxa"/>
              <w:bottom w:w="0" w:type="dxa"/>
              <w:right w:w="108" w:type="dxa"/>
            </w:tcMar>
            <w:vAlign w:val="center"/>
          </w:tcPr>
          <w:p>
            <w:pPr>
              <w:jc w:val="center"/>
              <w:rPr>
                <w:rFonts w:ascii="宋体" w:hAnsi="宋体" w:eastAsia="仿宋_GB2312"/>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84" w:hRule="exact"/>
        </w:trPr>
        <w:tc>
          <w:tcPr>
            <w:tcW w:w="1940" w:type="dxa"/>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联系人</w:t>
            </w:r>
          </w:p>
        </w:tc>
        <w:tc>
          <w:tcPr>
            <w:tcW w:w="3650" w:type="dxa"/>
            <w:gridSpan w:val="2"/>
            <w:vAlign w:val="center"/>
          </w:tcPr>
          <w:p>
            <w:pPr>
              <w:jc w:val="center"/>
              <w:rPr>
                <w:rFonts w:ascii="宋体" w:hAnsi="宋体" w:eastAsia="仿宋_GB2312"/>
                <w:color w:val="FF0000"/>
                <w:kern w:val="0"/>
                <w:sz w:val="24"/>
              </w:rPr>
            </w:pPr>
            <w:r>
              <w:rPr>
                <w:rFonts w:hint="eastAsia" w:ascii="宋体" w:hAnsi="宋体" w:eastAsia="仿宋_GB2312"/>
                <w:color w:val="FF0000"/>
                <w:kern w:val="0"/>
                <w:sz w:val="24"/>
              </w:rPr>
              <w:t xml:space="preserve"> </w:t>
            </w:r>
          </w:p>
        </w:tc>
        <w:tc>
          <w:tcPr>
            <w:tcW w:w="1372"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联系电话</w:t>
            </w:r>
          </w:p>
        </w:tc>
        <w:tc>
          <w:tcPr>
            <w:tcW w:w="2578" w:type="dxa"/>
            <w:tcMar>
              <w:top w:w="0" w:type="dxa"/>
              <w:left w:w="108" w:type="dxa"/>
              <w:bottom w:w="0" w:type="dxa"/>
              <w:right w:w="108" w:type="dxa"/>
            </w:tcMar>
            <w:vAlign w:val="center"/>
          </w:tcPr>
          <w:p>
            <w:pPr>
              <w:jc w:val="center"/>
              <w:rPr>
                <w:rFonts w:ascii="宋体" w:hAnsi="宋体" w:eastAsia="仿宋_GB2312"/>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24" w:hRule="exact"/>
        </w:trPr>
        <w:tc>
          <w:tcPr>
            <w:tcW w:w="1940" w:type="dxa"/>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经营范围</w:t>
            </w:r>
          </w:p>
        </w:tc>
        <w:tc>
          <w:tcPr>
            <w:tcW w:w="7600" w:type="dxa"/>
            <w:gridSpan w:val="4"/>
            <w:vAlign w:val="center"/>
          </w:tcPr>
          <w:p>
            <w:pPr>
              <w:jc w:val="center"/>
              <w:rPr>
                <w:rFonts w:ascii="宋体" w:hAnsi="宋体" w:eastAsia="仿宋_GB2312"/>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24" w:hRule="exact"/>
        </w:trPr>
        <w:tc>
          <w:tcPr>
            <w:tcW w:w="9540" w:type="dxa"/>
            <w:gridSpan w:val="5"/>
            <w:tcMar>
              <w:top w:w="0" w:type="dxa"/>
              <w:left w:w="108" w:type="dxa"/>
              <w:bottom w:w="0" w:type="dxa"/>
              <w:right w:w="108" w:type="dxa"/>
            </w:tcMar>
            <w:vAlign w:val="center"/>
          </w:tcPr>
          <w:p>
            <w:pPr>
              <w:jc w:val="center"/>
              <w:rPr>
                <w:rFonts w:ascii="宋体" w:hAnsi="宋体" w:eastAsia="仿宋_GB2312"/>
                <w:b/>
                <w:bCs/>
                <w:color w:val="000000"/>
                <w:kern w:val="0"/>
                <w:sz w:val="24"/>
              </w:rPr>
            </w:pPr>
            <w:r>
              <w:rPr>
                <w:rFonts w:hint="eastAsia" w:ascii="宋体" w:hAnsi="宋体" w:eastAsia="仿宋_GB2312"/>
                <w:b/>
                <w:bCs/>
                <w:color w:val="000000"/>
                <w:kern w:val="0"/>
                <w:sz w:val="24"/>
              </w:rPr>
              <w:t>单位资质基本情况</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24" w:hRule="exact"/>
        </w:trPr>
        <w:tc>
          <w:tcPr>
            <w:tcW w:w="1940"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资质类型</w:t>
            </w:r>
          </w:p>
        </w:tc>
        <w:tc>
          <w:tcPr>
            <w:tcW w:w="3580"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等级</w:t>
            </w:r>
          </w:p>
        </w:tc>
        <w:tc>
          <w:tcPr>
            <w:tcW w:w="1442" w:type="dxa"/>
            <w:gridSpan w:val="2"/>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证书编号</w:t>
            </w:r>
          </w:p>
        </w:tc>
        <w:tc>
          <w:tcPr>
            <w:tcW w:w="2578"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许可机关</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24" w:hRule="exact"/>
        </w:trPr>
        <w:tc>
          <w:tcPr>
            <w:tcW w:w="1940" w:type="dxa"/>
            <w:tcMar>
              <w:top w:w="0" w:type="dxa"/>
              <w:left w:w="108" w:type="dxa"/>
              <w:bottom w:w="0" w:type="dxa"/>
              <w:right w:w="108" w:type="dxa"/>
            </w:tcMar>
            <w:vAlign w:val="center"/>
          </w:tcPr>
          <w:p>
            <w:pPr>
              <w:jc w:val="left"/>
              <w:rPr>
                <w:rFonts w:ascii="宋体" w:hAnsi="宋体" w:eastAsia="仿宋_GB2312"/>
                <w:color w:val="000000"/>
                <w:kern w:val="0"/>
                <w:sz w:val="24"/>
              </w:rPr>
            </w:pPr>
            <w:r>
              <w:rPr>
                <w:rFonts w:ascii="宋体" w:hAnsi="宋体" w:eastAsia="仿宋_GB2312"/>
                <w:color w:val="000000"/>
                <w:kern w:val="0"/>
                <w:sz w:val="24"/>
              </w:rPr>
              <w:t> </w:t>
            </w:r>
          </w:p>
        </w:tc>
        <w:tc>
          <w:tcPr>
            <w:tcW w:w="3580" w:type="dxa"/>
            <w:tcMar>
              <w:top w:w="0" w:type="dxa"/>
              <w:left w:w="108" w:type="dxa"/>
              <w:bottom w:w="0" w:type="dxa"/>
              <w:right w:w="108" w:type="dxa"/>
            </w:tcMar>
            <w:vAlign w:val="center"/>
          </w:tcPr>
          <w:p>
            <w:pPr>
              <w:jc w:val="left"/>
              <w:rPr>
                <w:rFonts w:ascii="宋体" w:hAnsi="宋体" w:eastAsia="仿宋_GB2312"/>
                <w:color w:val="000000"/>
                <w:kern w:val="0"/>
                <w:sz w:val="24"/>
              </w:rPr>
            </w:pPr>
            <w:r>
              <w:rPr>
                <w:rFonts w:ascii="宋体" w:hAnsi="宋体" w:eastAsia="仿宋_GB2312"/>
                <w:color w:val="000000"/>
                <w:kern w:val="0"/>
                <w:sz w:val="24"/>
              </w:rPr>
              <w:t> </w:t>
            </w:r>
          </w:p>
        </w:tc>
        <w:tc>
          <w:tcPr>
            <w:tcW w:w="1442" w:type="dxa"/>
            <w:gridSpan w:val="2"/>
            <w:tcMar>
              <w:top w:w="0" w:type="dxa"/>
              <w:left w:w="108" w:type="dxa"/>
              <w:bottom w:w="0" w:type="dxa"/>
              <w:right w:w="108" w:type="dxa"/>
            </w:tcMar>
            <w:vAlign w:val="center"/>
          </w:tcPr>
          <w:p>
            <w:pPr>
              <w:jc w:val="left"/>
              <w:rPr>
                <w:rFonts w:ascii="宋体" w:hAnsi="宋体" w:eastAsia="仿宋_GB2312"/>
                <w:color w:val="000000"/>
                <w:kern w:val="0"/>
                <w:sz w:val="24"/>
              </w:rPr>
            </w:pPr>
            <w:r>
              <w:rPr>
                <w:rFonts w:ascii="宋体" w:hAnsi="宋体" w:eastAsia="仿宋_GB2312"/>
                <w:color w:val="000000"/>
                <w:kern w:val="0"/>
                <w:sz w:val="24"/>
              </w:rPr>
              <w:t> </w:t>
            </w:r>
          </w:p>
        </w:tc>
        <w:tc>
          <w:tcPr>
            <w:tcW w:w="2578"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ascii="宋体" w:hAnsi="宋体" w:eastAsia="仿宋_GB2312"/>
                <w:color w:val="000000"/>
                <w:kern w:val="0"/>
                <w:sz w:val="24"/>
              </w:rPr>
              <w:t>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34" w:hRule="exact"/>
        </w:trPr>
        <w:tc>
          <w:tcPr>
            <w:tcW w:w="1940" w:type="dxa"/>
            <w:tcMar>
              <w:top w:w="0" w:type="dxa"/>
              <w:left w:w="108" w:type="dxa"/>
              <w:bottom w:w="0" w:type="dxa"/>
              <w:right w:w="108" w:type="dxa"/>
            </w:tcMar>
            <w:vAlign w:val="center"/>
          </w:tcPr>
          <w:p>
            <w:pPr>
              <w:jc w:val="left"/>
              <w:rPr>
                <w:rFonts w:ascii="宋体" w:hAnsi="宋体" w:eastAsia="仿宋_GB2312"/>
                <w:color w:val="000000"/>
                <w:kern w:val="0"/>
                <w:sz w:val="24"/>
              </w:rPr>
            </w:pPr>
            <w:r>
              <w:rPr>
                <w:rFonts w:ascii="宋体" w:hAnsi="宋体" w:eastAsia="仿宋_GB2312"/>
                <w:color w:val="000000"/>
                <w:kern w:val="0"/>
                <w:sz w:val="24"/>
              </w:rPr>
              <w:t> </w:t>
            </w:r>
          </w:p>
        </w:tc>
        <w:tc>
          <w:tcPr>
            <w:tcW w:w="3580" w:type="dxa"/>
            <w:tcMar>
              <w:top w:w="0" w:type="dxa"/>
              <w:left w:w="108" w:type="dxa"/>
              <w:bottom w:w="0" w:type="dxa"/>
              <w:right w:w="108" w:type="dxa"/>
            </w:tcMar>
            <w:vAlign w:val="center"/>
          </w:tcPr>
          <w:p>
            <w:pPr>
              <w:jc w:val="left"/>
              <w:rPr>
                <w:rFonts w:ascii="宋体" w:hAnsi="宋体" w:eastAsia="仿宋_GB2312"/>
                <w:color w:val="000000"/>
                <w:kern w:val="0"/>
                <w:sz w:val="24"/>
              </w:rPr>
            </w:pPr>
            <w:r>
              <w:rPr>
                <w:rFonts w:ascii="宋体" w:hAnsi="宋体" w:eastAsia="仿宋_GB2312"/>
                <w:color w:val="000000"/>
                <w:kern w:val="0"/>
                <w:sz w:val="24"/>
              </w:rPr>
              <w:t> </w:t>
            </w:r>
          </w:p>
        </w:tc>
        <w:tc>
          <w:tcPr>
            <w:tcW w:w="1442" w:type="dxa"/>
            <w:gridSpan w:val="2"/>
            <w:tcMar>
              <w:top w:w="0" w:type="dxa"/>
              <w:left w:w="108" w:type="dxa"/>
              <w:bottom w:w="0" w:type="dxa"/>
              <w:right w:w="108" w:type="dxa"/>
            </w:tcMar>
            <w:vAlign w:val="center"/>
          </w:tcPr>
          <w:p>
            <w:pPr>
              <w:jc w:val="left"/>
              <w:rPr>
                <w:rFonts w:ascii="宋体" w:hAnsi="宋体" w:eastAsia="仿宋_GB2312"/>
                <w:color w:val="000000"/>
                <w:kern w:val="0"/>
                <w:sz w:val="24"/>
              </w:rPr>
            </w:pPr>
            <w:r>
              <w:rPr>
                <w:rFonts w:ascii="宋体" w:hAnsi="宋体" w:eastAsia="仿宋_GB2312"/>
                <w:color w:val="000000"/>
                <w:kern w:val="0"/>
                <w:sz w:val="24"/>
              </w:rPr>
              <w:t> </w:t>
            </w:r>
          </w:p>
        </w:tc>
        <w:tc>
          <w:tcPr>
            <w:tcW w:w="2578"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ascii="宋体" w:hAnsi="宋体" w:eastAsia="仿宋_GB2312"/>
                <w:color w:val="000000"/>
                <w:kern w:val="0"/>
                <w:sz w:val="24"/>
              </w:rPr>
              <w:t>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14" w:hRule="exact"/>
        </w:trPr>
        <w:tc>
          <w:tcPr>
            <w:tcW w:w="1940"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分支机构全称</w:t>
            </w:r>
          </w:p>
        </w:tc>
        <w:tc>
          <w:tcPr>
            <w:tcW w:w="7600" w:type="dxa"/>
            <w:gridSpan w:val="4"/>
            <w:tcMar>
              <w:top w:w="0" w:type="dxa"/>
              <w:left w:w="108" w:type="dxa"/>
              <w:bottom w:w="0" w:type="dxa"/>
              <w:right w:w="108" w:type="dxa"/>
            </w:tcMar>
            <w:vAlign w:val="center"/>
          </w:tcPr>
          <w:p>
            <w:pPr>
              <w:jc w:val="center"/>
              <w:rPr>
                <w:rFonts w:ascii="宋体" w:hAnsi="宋体" w:eastAsia="仿宋_GB2312"/>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69" w:hRule="exact"/>
        </w:trPr>
        <w:tc>
          <w:tcPr>
            <w:tcW w:w="1940"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 xml:space="preserve">营业执照号码 </w:t>
            </w:r>
            <w:r>
              <w:rPr>
                <w:rFonts w:hint="eastAsia" w:ascii="宋体" w:hAnsi="宋体" w:eastAsia="仿宋_GB2312"/>
                <w:color w:val="000000"/>
                <w:kern w:val="0"/>
                <w:sz w:val="18"/>
                <w:szCs w:val="18"/>
              </w:rPr>
              <w:t>（统一社会信用代码）</w:t>
            </w:r>
          </w:p>
        </w:tc>
        <w:tc>
          <w:tcPr>
            <w:tcW w:w="3580" w:type="dxa"/>
            <w:tcMar>
              <w:top w:w="0" w:type="dxa"/>
              <w:left w:w="108" w:type="dxa"/>
              <w:bottom w:w="0" w:type="dxa"/>
              <w:right w:w="108" w:type="dxa"/>
            </w:tcMar>
            <w:vAlign w:val="center"/>
          </w:tcPr>
          <w:p>
            <w:pPr>
              <w:jc w:val="left"/>
              <w:rPr>
                <w:rFonts w:ascii="宋体" w:hAnsi="宋体" w:eastAsia="仿宋_GB2312"/>
                <w:color w:val="000000"/>
                <w:kern w:val="0"/>
                <w:sz w:val="24"/>
              </w:rPr>
            </w:pPr>
          </w:p>
        </w:tc>
        <w:tc>
          <w:tcPr>
            <w:tcW w:w="1442" w:type="dxa"/>
            <w:gridSpan w:val="2"/>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法  定</w:t>
            </w:r>
          </w:p>
          <w:p>
            <w:pPr>
              <w:jc w:val="center"/>
              <w:rPr>
                <w:rFonts w:ascii="宋体" w:hAnsi="宋体" w:eastAsia="仿宋_GB2312"/>
                <w:color w:val="000000"/>
                <w:kern w:val="0"/>
                <w:sz w:val="24"/>
              </w:rPr>
            </w:pPr>
            <w:r>
              <w:rPr>
                <w:rFonts w:hint="eastAsia" w:ascii="宋体" w:hAnsi="宋体" w:eastAsia="仿宋_GB2312"/>
                <w:color w:val="000000"/>
                <w:kern w:val="0"/>
                <w:sz w:val="24"/>
              </w:rPr>
              <w:t>代表人</w:t>
            </w:r>
          </w:p>
        </w:tc>
        <w:tc>
          <w:tcPr>
            <w:tcW w:w="2578" w:type="dxa"/>
            <w:tcMar>
              <w:top w:w="0" w:type="dxa"/>
              <w:left w:w="108" w:type="dxa"/>
              <w:bottom w:w="0" w:type="dxa"/>
              <w:right w:w="108" w:type="dxa"/>
            </w:tcMar>
            <w:vAlign w:val="center"/>
          </w:tcPr>
          <w:p>
            <w:pPr>
              <w:jc w:val="center"/>
              <w:rPr>
                <w:rFonts w:ascii="宋体" w:hAnsi="宋体" w:eastAsia="仿宋_GB2312"/>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4" w:hRule="exact"/>
        </w:trPr>
        <w:tc>
          <w:tcPr>
            <w:tcW w:w="1940"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分支机构地址</w:t>
            </w:r>
          </w:p>
        </w:tc>
        <w:tc>
          <w:tcPr>
            <w:tcW w:w="3580" w:type="dxa"/>
            <w:tcMar>
              <w:top w:w="0" w:type="dxa"/>
              <w:left w:w="108" w:type="dxa"/>
              <w:bottom w:w="0" w:type="dxa"/>
              <w:right w:w="108" w:type="dxa"/>
            </w:tcMar>
            <w:vAlign w:val="center"/>
          </w:tcPr>
          <w:p>
            <w:pPr>
              <w:jc w:val="left"/>
              <w:rPr>
                <w:rFonts w:ascii="宋体" w:hAnsi="宋体" w:eastAsia="仿宋_GB2312"/>
                <w:color w:val="000000"/>
                <w:kern w:val="0"/>
                <w:sz w:val="24"/>
              </w:rPr>
            </w:pPr>
          </w:p>
        </w:tc>
        <w:tc>
          <w:tcPr>
            <w:tcW w:w="1442" w:type="dxa"/>
            <w:gridSpan w:val="2"/>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成立日期</w:t>
            </w:r>
          </w:p>
        </w:tc>
        <w:tc>
          <w:tcPr>
            <w:tcW w:w="2578"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 xml:space="preserve">   年  月  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94" w:hRule="exact"/>
        </w:trPr>
        <w:tc>
          <w:tcPr>
            <w:tcW w:w="1940" w:type="dxa"/>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分支机构     经营范围</w:t>
            </w:r>
          </w:p>
        </w:tc>
        <w:tc>
          <w:tcPr>
            <w:tcW w:w="3580" w:type="dxa"/>
            <w:tcMar>
              <w:top w:w="0" w:type="dxa"/>
              <w:left w:w="108" w:type="dxa"/>
              <w:bottom w:w="0" w:type="dxa"/>
              <w:right w:w="108" w:type="dxa"/>
            </w:tcMar>
            <w:vAlign w:val="center"/>
          </w:tcPr>
          <w:p>
            <w:pPr>
              <w:jc w:val="left"/>
              <w:rPr>
                <w:rFonts w:ascii="宋体" w:hAnsi="宋体" w:eastAsia="仿宋_GB2312"/>
                <w:color w:val="000000"/>
                <w:kern w:val="0"/>
                <w:sz w:val="24"/>
              </w:rPr>
            </w:pPr>
          </w:p>
        </w:tc>
        <w:tc>
          <w:tcPr>
            <w:tcW w:w="1442" w:type="dxa"/>
            <w:gridSpan w:val="2"/>
            <w:tcMar>
              <w:top w:w="0" w:type="dxa"/>
              <w:left w:w="108" w:type="dxa"/>
              <w:bottom w:w="0" w:type="dxa"/>
              <w:right w:w="108" w:type="dxa"/>
            </w:tcMar>
            <w:vAlign w:val="center"/>
          </w:tcPr>
          <w:p>
            <w:pPr>
              <w:jc w:val="center"/>
              <w:rPr>
                <w:rFonts w:ascii="宋体" w:hAnsi="宋体" w:eastAsia="仿宋_GB2312"/>
                <w:color w:val="000000"/>
                <w:kern w:val="0"/>
                <w:sz w:val="24"/>
              </w:rPr>
            </w:pPr>
            <w:r>
              <w:rPr>
                <w:rFonts w:hint="eastAsia" w:ascii="宋体" w:hAnsi="宋体" w:eastAsia="仿宋_GB2312"/>
                <w:color w:val="000000"/>
                <w:kern w:val="0"/>
                <w:sz w:val="24"/>
              </w:rPr>
              <w:t>营业期限</w:t>
            </w:r>
          </w:p>
        </w:tc>
        <w:tc>
          <w:tcPr>
            <w:tcW w:w="2578" w:type="dxa"/>
            <w:tcMar>
              <w:top w:w="0" w:type="dxa"/>
              <w:left w:w="108" w:type="dxa"/>
              <w:bottom w:w="0" w:type="dxa"/>
              <w:right w:w="108" w:type="dxa"/>
            </w:tcMar>
            <w:vAlign w:val="center"/>
          </w:tcPr>
          <w:p>
            <w:pPr>
              <w:jc w:val="center"/>
              <w:rPr>
                <w:rFonts w:ascii="宋体" w:hAnsi="宋体" w:eastAsia="仿宋_GB2312"/>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82" w:hRule="atLeast"/>
        </w:trPr>
        <w:tc>
          <w:tcPr>
            <w:tcW w:w="9540" w:type="dxa"/>
            <w:gridSpan w:val="5"/>
            <w:tcMar>
              <w:top w:w="0" w:type="dxa"/>
              <w:left w:w="108" w:type="dxa"/>
              <w:bottom w:w="0" w:type="dxa"/>
              <w:right w:w="108" w:type="dxa"/>
            </w:tcMar>
          </w:tcPr>
          <w:p>
            <w:pPr>
              <w:spacing w:line="500" w:lineRule="exact"/>
              <w:ind w:firstLine="480"/>
              <w:jc w:val="left"/>
              <w:rPr>
                <w:rFonts w:ascii="宋体" w:hAnsi="宋体" w:eastAsia="仿宋_GB2312"/>
                <w:color w:val="000000"/>
                <w:kern w:val="0"/>
                <w:sz w:val="24"/>
              </w:rPr>
            </w:pPr>
            <w:r>
              <w:rPr>
                <w:rFonts w:ascii="宋体" w:hAnsi="宋体" w:eastAsia="仿宋_GB2312"/>
                <w:color w:val="000000"/>
                <w:kern w:val="0"/>
                <w:sz w:val="24"/>
              </w:rPr>
              <w:t xml:space="preserve"> </w:t>
            </w:r>
          </w:p>
          <w:p>
            <w:pPr>
              <w:pStyle w:val="6"/>
            </w:pPr>
          </w:p>
          <w:p>
            <w:pPr>
              <w:spacing w:line="500" w:lineRule="exact"/>
              <w:ind w:firstLine="4800" w:firstLineChars="2000"/>
              <w:rPr>
                <w:rFonts w:ascii="宋体" w:hAnsi="宋体" w:eastAsia="仿宋_GB2312"/>
                <w:color w:val="000000"/>
                <w:kern w:val="0"/>
                <w:sz w:val="24"/>
              </w:rPr>
            </w:pPr>
            <w:r>
              <w:rPr>
                <w:rFonts w:hint="eastAsia" w:ascii="宋体" w:hAnsi="宋体" w:eastAsia="仿宋_GB2312"/>
                <w:color w:val="000000"/>
                <w:kern w:val="0"/>
                <w:sz w:val="24"/>
              </w:rPr>
              <w:t>单位盖章：</w:t>
            </w:r>
          </w:p>
          <w:p>
            <w:pPr>
              <w:spacing w:line="500" w:lineRule="exact"/>
              <w:ind w:firstLine="5280" w:firstLineChars="2200"/>
              <w:jc w:val="left"/>
              <w:rPr>
                <w:rFonts w:ascii="宋体" w:hAnsi="宋体" w:eastAsia="仿宋_GB2312"/>
                <w:color w:val="000000"/>
                <w:kern w:val="0"/>
                <w:sz w:val="24"/>
              </w:rPr>
            </w:pPr>
            <w:r>
              <w:rPr>
                <w:rFonts w:hint="eastAsia" w:ascii="宋体" w:hAnsi="宋体" w:eastAsia="仿宋_GB2312"/>
                <w:color w:val="000000"/>
                <w:kern w:val="0"/>
                <w:sz w:val="24"/>
              </w:rPr>
              <w:t>法人代表（签字）：</w:t>
            </w:r>
          </w:p>
          <w:p>
            <w:pPr>
              <w:jc w:val="left"/>
              <w:rPr>
                <w:rFonts w:ascii="宋体" w:hAnsi="宋体" w:eastAsia="仿宋_GB2312"/>
                <w:color w:val="000000"/>
                <w:kern w:val="0"/>
                <w:sz w:val="24"/>
              </w:rPr>
            </w:pPr>
          </w:p>
          <w:p>
            <w:pPr>
              <w:jc w:val="left"/>
              <w:rPr>
                <w:rFonts w:ascii="宋体" w:hAnsi="宋体" w:eastAsia="仿宋_GB2312"/>
                <w:color w:val="000000"/>
                <w:kern w:val="0"/>
                <w:sz w:val="24"/>
              </w:rPr>
            </w:pPr>
            <w:r>
              <w:rPr>
                <w:rFonts w:ascii="宋体" w:hAnsi="宋体" w:eastAsia="仿宋_GB2312"/>
                <w:color w:val="000000"/>
                <w:kern w:val="0"/>
                <w:sz w:val="24"/>
              </w:rPr>
              <w:t>     </w:t>
            </w:r>
            <w:r>
              <w:rPr>
                <w:rFonts w:hint="eastAsia" w:ascii="宋体" w:hAnsi="宋体" w:eastAsia="仿宋_GB2312"/>
                <w:color w:val="000000"/>
                <w:kern w:val="0"/>
                <w:sz w:val="24"/>
              </w:rPr>
              <w:t xml:space="preserve">                                              年</w:t>
            </w:r>
            <w:r>
              <w:rPr>
                <w:rFonts w:ascii="宋体" w:hAnsi="宋体" w:eastAsia="仿宋_GB2312"/>
                <w:color w:val="000000"/>
                <w:kern w:val="0"/>
                <w:sz w:val="24"/>
              </w:rPr>
              <w:t> </w:t>
            </w:r>
            <w:r>
              <w:rPr>
                <w:rFonts w:hint="eastAsia" w:ascii="宋体" w:hAnsi="宋体" w:eastAsia="仿宋_GB2312"/>
                <w:color w:val="000000"/>
                <w:kern w:val="0"/>
                <w:sz w:val="24"/>
              </w:rPr>
              <w:t xml:space="preserve"> 月 </w:t>
            </w:r>
            <w:r>
              <w:rPr>
                <w:rFonts w:ascii="宋体" w:hAnsi="宋体" w:eastAsia="仿宋_GB2312"/>
                <w:color w:val="000000"/>
                <w:kern w:val="0"/>
                <w:sz w:val="24"/>
              </w:rPr>
              <w:t> </w:t>
            </w:r>
            <w:r>
              <w:rPr>
                <w:rFonts w:hint="eastAsia" w:ascii="宋体" w:hAnsi="宋体" w:eastAsia="仿宋_GB2312"/>
                <w:color w:val="000000"/>
                <w:kern w:val="0"/>
                <w:sz w:val="24"/>
              </w:rPr>
              <w:t>日</w:t>
            </w:r>
          </w:p>
        </w:tc>
      </w:tr>
    </w:tbl>
    <w:p>
      <w:pPr>
        <w:spacing w:line="520" w:lineRule="exact"/>
        <w:jc w:val="left"/>
        <w:rPr>
          <w:rFonts w:ascii="黑体" w:hAnsi="黑体" w:eastAsia="黑体"/>
          <w:bCs/>
          <w:sz w:val="32"/>
          <w:szCs w:val="32"/>
        </w:rPr>
      </w:pPr>
      <w:r>
        <w:br w:type="page"/>
      </w:r>
      <w:r>
        <w:rPr>
          <w:rFonts w:hint="eastAsia" w:ascii="黑体" w:hAnsi="黑体" w:eastAsia="黑体"/>
          <w:bCs/>
          <w:sz w:val="32"/>
          <w:szCs w:val="32"/>
        </w:rPr>
        <w:t>附件2</w:t>
      </w:r>
    </w:p>
    <w:p>
      <w:pPr>
        <w:snapToGrid w:val="0"/>
        <w:spacing w:line="600" w:lineRule="exact"/>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招标代理机构承诺书</w:t>
      </w:r>
    </w:p>
    <w:p>
      <w:pPr>
        <w:snapToGrid w:val="0"/>
        <w:spacing w:line="200" w:lineRule="exact"/>
        <w:jc w:val="center"/>
        <w:rPr>
          <w:rFonts w:ascii="方正小标宋简体" w:hAnsi="方正小标宋简体" w:eastAsia="方正小标宋简体"/>
          <w:b/>
          <w:sz w:val="44"/>
          <w:szCs w:val="44"/>
        </w:rPr>
      </w:pPr>
    </w:p>
    <w:p>
      <w:pPr>
        <w:pStyle w:val="7"/>
        <w:shd w:val="clear" w:color="auto" w:fill="FFFFFF"/>
        <w:spacing w:before="0" w:beforeAutospacing="0" w:after="0" w:afterAutospacing="0"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为确保河池市都安瑶族自治县人民医院项目招标采购活动的公开、公平、公正，维护招标投标活动当事人的合法权益，现我公司慎重作出以下承诺：</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第一条</w:t>
      </w:r>
      <w:r>
        <w:rPr>
          <w:rFonts w:hint="eastAsia" w:ascii="仿宋_GB2312" w:hAnsi="仿宋_GB2312" w:eastAsia="仿宋_GB2312"/>
          <w:b/>
          <w:bCs/>
          <w:color w:val="000000"/>
          <w:sz w:val="32"/>
          <w:szCs w:val="32"/>
        </w:rPr>
        <w:t xml:space="preserve">  </w:t>
      </w:r>
      <w:r>
        <w:rPr>
          <w:rFonts w:hint="eastAsia" w:ascii="仿宋_GB2312" w:hAnsi="仿宋_GB2312" w:eastAsia="仿宋_GB2312"/>
          <w:color w:val="000000"/>
          <w:sz w:val="32"/>
          <w:szCs w:val="32"/>
        </w:rPr>
        <w:t>承诺</w:t>
      </w:r>
      <w:r>
        <w:rPr>
          <w:rFonts w:hint="eastAsia" w:ascii="仿宋_GB2312" w:hAnsi="仿宋_GB2312" w:eastAsia="仿宋_GB2312"/>
          <w:bCs/>
          <w:color w:val="000000"/>
          <w:sz w:val="32"/>
          <w:szCs w:val="32"/>
        </w:rPr>
        <w:t>在参与招标代理机构入库遴选时已充分了解《河池市都安瑶族自治县人民医院关于招标代理机构入库遴选的公告》的内容，所提交的材料全部真实有效。</w:t>
      </w:r>
      <w:r>
        <w:rPr>
          <w:rFonts w:hint="eastAsia" w:ascii="仿宋_GB2312" w:hAnsi="仿宋_GB2312" w:eastAsia="仿宋_GB2312"/>
          <w:color w:val="000000"/>
          <w:sz w:val="32"/>
          <w:szCs w:val="32"/>
        </w:rPr>
        <w:t>安排到医院对接代理招标采购业务的工作人员是本单位在职人员。</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第二条 </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承诺在资格证书许可的范围内开展招标代理业务，不涂改、出租、出借、转让资格证书。</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第三条</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不向医院及其工作人员采取贿赂手段承揽招标代理业务。</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第四条</w:t>
      </w:r>
      <w:r>
        <w:rPr>
          <w:rFonts w:hint="eastAsia" w:ascii="仿宋_GB2312" w:hAnsi="仿宋_GB2312" w:eastAsia="仿宋_GB2312"/>
          <w:b/>
          <w:bCs/>
          <w:color w:val="000000"/>
          <w:sz w:val="32"/>
          <w:szCs w:val="32"/>
        </w:rPr>
        <w:t xml:space="preserve">  </w:t>
      </w:r>
      <w:r>
        <w:rPr>
          <w:rFonts w:hint="eastAsia" w:ascii="仿宋_GB2312" w:hAnsi="仿宋_GB2312" w:eastAsia="仿宋_GB2312"/>
          <w:color w:val="000000"/>
          <w:sz w:val="32"/>
          <w:szCs w:val="32"/>
        </w:rPr>
        <w:t>与医院签订书面委托合同后方可开展招标代理业务,并在合同约定的权限范围内依法从事招标代理活动，遵守招标投标法关于招标人的相关规定。</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第五条</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认真制作招标采购（资格预审）文件，不擅自修改经备案确认的招标采购（资格预审）文件。</w:t>
      </w:r>
    </w:p>
    <w:p>
      <w:pPr>
        <w:pStyle w:val="3"/>
        <w:tabs>
          <w:tab w:val="clear" w:pos="900"/>
          <w:tab w:val="clear" w:pos="1820"/>
          <w:tab w:val="clear" w:pos="2740"/>
          <w:tab w:val="clear" w:pos="3660"/>
          <w:tab w:val="clear" w:pos="4580"/>
          <w:tab w:val="clear" w:pos="5480"/>
          <w:tab w:val="clear" w:pos="6400"/>
          <w:tab w:val="clear" w:pos="7320"/>
          <w:tab w:val="clear" w:pos="8240"/>
          <w:tab w:val="clear" w:pos="9160"/>
          <w:tab w:val="clear" w:pos="10060"/>
          <w:tab w:val="clear" w:pos="10980"/>
          <w:tab w:val="clear" w:pos="11900"/>
          <w:tab w:val="clear" w:pos="12820"/>
          <w:tab w:val="clear" w:pos="13740"/>
          <w:tab w:val="clear" w:pos="14640"/>
        </w:tabs>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第六条</w:t>
      </w:r>
      <w:r>
        <w:rPr>
          <w:rFonts w:hint="eastAsia" w:ascii="仿宋_GB2312" w:hAnsi="仿宋_GB2312" w:eastAsia="仿宋_GB2312"/>
          <w:b/>
          <w:color w:val="000000"/>
          <w:sz w:val="32"/>
          <w:szCs w:val="32"/>
        </w:rPr>
        <w:t xml:space="preserve">  </w:t>
      </w:r>
      <w:r>
        <w:rPr>
          <w:rFonts w:hint="eastAsia" w:ascii="仿宋_GB2312" w:hAnsi="仿宋_GB2312" w:eastAsia="仿宋_GB2312"/>
          <w:bCs/>
          <w:color w:val="000000"/>
          <w:sz w:val="32"/>
          <w:szCs w:val="32"/>
        </w:rPr>
        <w:t>在招标代理过程中，不弄虚作假，</w:t>
      </w:r>
      <w:r>
        <w:rPr>
          <w:rFonts w:hint="eastAsia" w:ascii="仿宋_GB2312" w:hAnsi="仿宋_GB2312" w:eastAsia="仿宋_GB2312"/>
          <w:color w:val="000000"/>
          <w:sz w:val="32"/>
          <w:szCs w:val="32"/>
        </w:rPr>
        <w:t>不参加、不组织串标围标等违法行为。</w:t>
      </w:r>
    </w:p>
    <w:p>
      <w:pPr>
        <w:pStyle w:val="3"/>
        <w:tabs>
          <w:tab w:val="clear" w:pos="900"/>
          <w:tab w:val="clear" w:pos="1820"/>
          <w:tab w:val="clear" w:pos="2740"/>
          <w:tab w:val="clear" w:pos="3660"/>
          <w:tab w:val="clear" w:pos="4580"/>
          <w:tab w:val="clear" w:pos="5480"/>
          <w:tab w:val="clear" w:pos="6400"/>
          <w:tab w:val="clear" w:pos="7320"/>
          <w:tab w:val="clear" w:pos="8240"/>
          <w:tab w:val="clear" w:pos="9160"/>
          <w:tab w:val="clear" w:pos="10060"/>
          <w:tab w:val="clear" w:pos="10980"/>
          <w:tab w:val="clear" w:pos="11900"/>
          <w:tab w:val="clear" w:pos="12820"/>
          <w:tab w:val="clear" w:pos="13740"/>
          <w:tab w:val="clear" w:pos="14640"/>
        </w:tabs>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第七条</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认真主持开标、评标活动，及时提交开标情况书面报告，按规定的时限和要求及时发布中标候选人公示。</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第八条</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积极配合相关监管部门对招标采购活动过程中各种违法违规行为的调查处理。</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第九条</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档案管理规范，相关材料收集、保存和归档科学、完整，及时向医院移交招标采购成果文件。</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第十条</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遵守相关法律法规对招标投标活动的其他相关规定。</w:t>
      </w:r>
    </w:p>
    <w:p>
      <w:pPr>
        <w:pStyle w:val="7"/>
        <w:shd w:val="clear" w:color="auto" w:fill="FFFFFF"/>
        <w:spacing w:before="0" w:beforeAutospacing="0" w:after="0" w:afterAutospacing="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第十一条</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约定的收费标准符合国家有关规定。承诺本项目招标代理服务费按照计价格[2002]1980号《招标代理服务收费管理暂行办法》和发改办价格[2003]857号规定标准收取</w:t>
      </w:r>
    </w:p>
    <w:p>
      <w:pPr>
        <w:pStyle w:val="7"/>
        <w:shd w:val="clear" w:color="auto" w:fill="FFFFFF"/>
        <w:spacing w:before="0" w:beforeAutospacing="0" w:after="0" w:afterAutospacing="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第十二条 </w:t>
      </w:r>
      <w:r>
        <w:rPr>
          <w:rFonts w:hint="eastAsia" w:ascii="仿宋_GB2312" w:hAnsi="仿宋_GB2312" w:eastAsia="仿宋_GB2312"/>
          <w:color w:val="000000"/>
          <w:sz w:val="32"/>
          <w:szCs w:val="32"/>
        </w:rPr>
        <w:t>以上承诺，我公司自觉遵守，若有违反，自愿接受相关部门依法作出的处罚决定。</w:t>
      </w:r>
    </w:p>
    <w:p>
      <w:pPr>
        <w:pStyle w:val="7"/>
        <w:shd w:val="clear" w:color="auto" w:fill="FFFFFF"/>
        <w:spacing w:before="0" w:beforeAutospacing="0" w:after="0" w:afterAutospacing="0" w:line="560" w:lineRule="exact"/>
        <w:ind w:firstLine="640" w:firstLineChars="200"/>
        <w:rPr>
          <w:rFonts w:ascii="仿宋_GB2312" w:hAnsi="仿宋_GB2312" w:eastAsia="仿宋_GB2312"/>
          <w:color w:val="000000"/>
          <w:sz w:val="32"/>
          <w:szCs w:val="32"/>
        </w:rPr>
      </w:pPr>
    </w:p>
    <w:p>
      <w:pPr>
        <w:pStyle w:val="7"/>
        <w:shd w:val="clear" w:color="auto" w:fill="FFFFFF"/>
        <w:spacing w:before="0" w:beforeAutospacing="0" w:after="0" w:afterAutospacing="0" w:line="560" w:lineRule="exact"/>
        <w:rPr>
          <w:rFonts w:ascii="仿宋_GB2312" w:hAnsi="仿宋_GB2312" w:eastAsia="仿宋_GB2312"/>
          <w:color w:val="000000"/>
          <w:sz w:val="32"/>
          <w:szCs w:val="32"/>
        </w:rPr>
      </w:pPr>
    </w:p>
    <w:p>
      <w:pPr>
        <w:pStyle w:val="7"/>
        <w:shd w:val="clear" w:color="auto" w:fill="FFFFFF"/>
        <w:spacing w:before="0" w:beforeAutospacing="0" w:after="0" w:afterAutospacing="0" w:line="560" w:lineRule="exact"/>
        <w:rPr>
          <w:rFonts w:ascii="仿宋_GB2312" w:hAnsi="仿宋_GB2312" w:eastAsia="仿宋_GB2312"/>
          <w:color w:val="000000"/>
          <w:sz w:val="32"/>
          <w:szCs w:val="32"/>
        </w:rPr>
      </w:pPr>
    </w:p>
    <w:p>
      <w:pPr>
        <w:pStyle w:val="7"/>
        <w:shd w:val="clear" w:color="auto" w:fill="FFFFFF"/>
        <w:spacing w:before="0" w:beforeAutospacing="0" w:after="0" w:afterAutospacing="0" w:line="560" w:lineRule="exact"/>
        <w:rPr>
          <w:rFonts w:ascii="仿宋_GB2312" w:hAnsi="仿宋_GB2312" w:eastAsia="仿宋_GB2312"/>
          <w:color w:val="000000"/>
          <w:sz w:val="32"/>
          <w:szCs w:val="32"/>
        </w:rPr>
      </w:pPr>
    </w:p>
    <w:p>
      <w:pPr>
        <w:pStyle w:val="7"/>
        <w:shd w:val="clear" w:color="auto" w:fill="FFFFFF"/>
        <w:spacing w:before="0" w:beforeAutospacing="0" w:after="0" w:afterAutospacing="0" w:line="560" w:lineRule="exact"/>
        <w:ind w:firstLine="2560" w:firstLineChars="800"/>
        <w:rPr>
          <w:rFonts w:ascii="仿宋_GB2312" w:hAnsi="仿宋_GB2312" w:eastAsia="仿宋_GB2312"/>
          <w:color w:val="000000"/>
          <w:sz w:val="32"/>
          <w:szCs w:val="32"/>
        </w:rPr>
      </w:pPr>
      <w:r>
        <w:rPr>
          <w:rFonts w:hint="eastAsia" w:ascii="仿宋_GB2312" w:hAnsi="仿宋_GB2312" w:eastAsia="仿宋_GB2312"/>
          <w:color w:val="000000"/>
          <w:sz w:val="32"/>
          <w:szCs w:val="32"/>
        </w:rPr>
        <w:t>承诺单位（盖章）：</w:t>
      </w:r>
    </w:p>
    <w:p>
      <w:pPr>
        <w:pStyle w:val="7"/>
        <w:shd w:val="clear" w:color="auto" w:fill="FFFFFF"/>
        <w:spacing w:before="0" w:beforeAutospacing="0" w:after="0" w:afterAutospacing="0" w:line="560" w:lineRule="exact"/>
        <w:ind w:firstLine="1920" w:firstLineChars="600"/>
        <w:rPr>
          <w:rFonts w:ascii="仿宋_GB2312" w:hAnsi="仿宋_GB2312" w:eastAsia="仿宋_GB2312"/>
          <w:color w:val="000000"/>
          <w:sz w:val="32"/>
          <w:szCs w:val="32"/>
        </w:rPr>
      </w:pPr>
      <w:r>
        <w:rPr>
          <w:rFonts w:hint="eastAsia" w:ascii="仿宋_GB2312" w:hAnsi="仿宋_GB2312" w:eastAsia="仿宋_GB2312"/>
          <w:color w:val="000000"/>
          <w:sz w:val="32"/>
          <w:szCs w:val="32"/>
        </w:rPr>
        <w:t>法定代表人或委托代理人（签字或签章）：</w:t>
      </w:r>
    </w:p>
    <w:p>
      <w:pPr>
        <w:pStyle w:val="7"/>
        <w:shd w:val="clear" w:color="auto" w:fill="FFFFFF"/>
        <w:spacing w:before="0" w:beforeAutospacing="0" w:after="0" w:afterAutospacing="0" w:line="560" w:lineRule="exact"/>
        <w:ind w:firstLine="2560" w:firstLineChars="800"/>
        <w:rPr>
          <w:rFonts w:ascii="仿宋_GB2312" w:hAnsi="仿宋_GB2312" w:eastAsia="仿宋_GB2312"/>
          <w:color w:val="000000"/>
          <w:sz w:val="32"/>
          <w:szCs w:val="32"/>
        </w:rPr>
      </w:pPr>
      <w:r>
        <w:rPr>
          <w:rFonts w:hint="eastAsia" w:ascii="仿宋_GB2312" w:hAnsi="仿宋_GB2312" w:eastAsia="仿宋_GB2312"/>
          <w:color w:val="000000"/>
          <w:sz w:val="32"/>
          <w:szCs w:val="32"/>
        </w:rPr>
        <w:t>承诺时间：          年   月   日</w:t>
      </w:r>
    </w:p>
    <w:p>
      <w:pPr>
        <w:spacing w:line="560" w:lineRule="exact"/>
        <w:jc w:val="left"/>
        <w:rPr>
          <w:rFonts w:eastAsia="仿宋_GB2312"/>
          <w:color w:val="000000"/>
          <w:sz w:val="24"/>
          <w:szCs w:val="2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CC318"/>
    <w:multiLevelType w:val="singleLevel"/>
    <w:tmpl w:val="C08CC31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isplayHorizontalDrawingGridEvery w:val="0"/>
  <w:displayVerticalDrawingGridEvery w:val="2"/>
  <w:characterSpacingControl w:val="doNotCompres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N2JlMzVhMGZmNzcyNmRjMzhjNzlhMzY3ODc2MDUifQ=="/>
  </w:docVars>
  <w:rsids>
    <w:rsidRoot w:val="00BD0191"/>
    <w:rsid w:val="00754AD5"/>
    <w:rsid w:val="00BD0191"/>
    <w:rsid w:val="00C314DF"/>
    <w:rsid w:val="085C3F24"/>
    <w:rsid w:val="38BB3F25"/>
    <w:rsid w:val="573A552E"/>
    <w:rsid w:val="76AC5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spacing w:before="260" w:after="260" w:line="416" w:lineRule="auto"/>
      <w:outlineLvl w:val="2"/>
    </w:pPr>
    <w:rPr>
      <w:rFonts w:ascii="Times New Roman" w:hAnsi="Times New Roman"/>
      <w:b/>
      <w:bCs/>
      <w:kern w:val="0"/>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HTML Preformatted"/>
    <w:basedOn w:val="1"/>
    <w:qFormat/>
    <w:uiPriority w:val="0"/>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宋体" w:hAnsi="宋体"/>
      <w:sz w:val="24"/>
      <w:szCs w:val="21"/>
    </w:rPr>
  </w:style>
  <w:style w:type="paragraph" w:customStyle="1" w:styleId="6">
    <w:name w:val="表格文字"/>
    <w:basedOn w:val="1"/>
    <w:qFormat/>
    <w:uiPriority w:val="0"/>
    <w:pPr>
      <w:jc w:val="left"/>
    </w:pPr>
    <w:rPr>
      <w:bCs/>
      <w:spacing w:val="10"/>
      <w:kern w:val="0"/>
      <w:sz w:val="24"/>
    </w:rPr>
  </w:style>
  <w:style w:type="paragraph" w:customStyle="1" w:styleId="7">
    <w:name w:val="p0 paragraphindent"/>
    <w:basedOn w:val="1"/>
    <w:qFormat/>
    <w:uiPriority w:val="0"/>
    <w:pPr>
      <w:spacing w:before="100" w:beforeAutospacing="1" w:after="100" w:afterAutospacing="1"/>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2178</Words>
  <Characters>2264</Characters>
  <Lines>18</Lines>
  <Paragraphs>5</Paragraphs>
  <TotalTime>66</TotalTime>
  <ScaleCrop>false</ScaleCrop>
  <LinksUpToDate>false</LinksUpToDate>
  <CharactersWithSpaces>2514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2023-05-18T02:43:00Z</dcterms:created>
  <dc:creator>笑而不语</dc:creator>
  <cp:lastModifiedBy>笑而不语</cp:lastModifiedBy>
  <dcterms:modified xsi:type="dcterms:W3CDTF">2023-05-22T04:03:58Z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4EF873DE990C44C8B49E376F7AD47447_13</vt:lpwstr>
  </property>
</Properties>
</file>